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FF751" w14:textId="77777777" w:rsidR="00DB0FD8" w:rsidRDefault="00DB0FD8" w:rsidP="00DB0FD8">
      <w:pPr>
        <w:tabs>
          <w:tab w:val="left" w:pos="3969"/>
        </w:tabs>
        <w:ind w:firstLine="0"/>
        <w:rPr>
          <w:rFonts w:cs="Times New Roman"/>
          <w:b/>
          <w:bCs/>
          <w:sz w:val="40"/>
          <w:szCs w:val="40"/>
        </w:rPr>
      </w:pPr>
      <w:bookmarkStart w:id="0" w:name="_Hlk174005566"/>
      <w:bookmarkStart w:id="1" w:name="_Hlk164008230"/>
    </w:p>
    <w:p w14:paraId="77D2E799" w14:textId="77777777" w:rsidR="00684252" w:rsidRPr="0062221F" w:rsidRDefault="00684252" w:rsidP="00684252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710BD137" w14:textId="7482845D" w:rsidR="00684252" w:rsidRDefault="00684252" w:rsidP="00684252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D60CDC">
        <w:rPr>
          <w:rFonts w:cs="Times New Roman"/>
          <w:bCs/>
          <w:sz w:val="40"/>
          <w:szCs w:val="40"/>
        </w:rPr>
        <w:t>7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0"/>
    <w:p w14:paraId="6D6615E7" w14:textId="77777777" w:rsidR="00684252" w:rsidRPr="00424E6B" w:rsidRDefault="00684252" w:rsidP="00684252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0063208E" w14:textId="77777777" w:rsidR="00684252" w:rsidRDefault="00684252" w:rsidP="00684252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69EC09F5" w14:textId="77777777" w:rsidR="009A08B9" w:rsidRPr="0062221F" w:rsidRDefault="009A08B9" w:rsidP="009A08B9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7C108AEE" w14:textId="2274B708" w:rsidR="009A08B9" w:rsidRDefault="00684252" w:rsidP="009A08B9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36"/>
          <w:szCs w:val="40"/>
        </w:rPr>
        <w:t xml:space="preserve">Том 1. </w:t>
      </w:r>
      <w:r w:rsidR="009A08B9" w:rsidRPr="009A08B9">
        <w:rPr>
          <w:rFonts w:cs="Times New Roman"/>
          <w:b/>
          <w:bCs/>
          <w:sz w:val="36"/>
          <w:szCs w:val="40"/>
        </w:rPr>
        <w:t>Глава 10. Перспективные топливные балансы</w:t>
      </w:r>
      <w:r w:rsidR="009A08B9">
        <w:rPr>
          <w:rFonts w:cs="Times New Roman"/>
          <w:b/>
          <w:bCs/>
          <w:sz w:val="40"/>
          <w:szCs w:val="40"/>
        </w:rPr>
        <w:br w:type="page"/>
      </w:r>
    </w:p>
    <w:bookmarkEnd w:id="1"/>
    <w:p w14:paraId="1F60884A" w14:textId="77777777" w:rsidR="006365D7" w:rsidRPr="00324A2F" w:rsidRDefault="006365D7" w:rsidP="00324A2F">
      <w:pPr>
        <w:pStyle w:val="22"/>
        <w:rPr>
          <w:rStyle w:val="afff6"/>
          <w:i w:val="0"/>
          <w:iCs w:val="0"/>
          <w:color w:val="auto"/>
        </w:rPr>
      </w:pPr>
      <w:r w:rsidRPr="00324A2F">
        <w:rPr>
          <w:rStyle w:val="afff6"/>
          <w:i w:val="0"/>
          <w:iCs w:val="0"/>
          <w:color w:val="auto"/>
        </w:rPr>
        <w:lastRenderedPageBreak/>
        <w:t>О</w:t>
      </w:r>
      <w:r w:rsidR="000C47D6" w:rsidRPr="00324A2F">
        <w:rPr>
          <w:rStyle w:val="afff6"/>
          <w:i w:val="0"/>
          <w:iCs w:val="0"/>
          <w:color w:val="auto"/>
        </w:rPr>
        <w:t>главление</w:t>
      </w:r>
    </w:p>
    <w:p w14:paraId="27A04A94" w14:textId="02E5537A" w:rsidR="00324A2F" w:rsidRPr="00324A2F" w:rsidRDefault="00722345" w:rsidP="00324A2F">
      <w:pPr>
        <w:pStyle w:val="11"/>
        <w:spacing w:line="276" w:lineRule="auto"/>
        <w:rPr>
          <w:rFonts w:asciiTheme="minorHAnsi" w:eastAsiaTheme="minorEastAsia" w:hAnsiTheme="minorHAnsi" w:cstheme="minorBidi"/>
          <w:b w:val="0"/>
          <w:bCs w:val="0"/>
          <w:caps w:val="0"/>
          <w:sz w:val="26"/>
          <w:szCs w:val="26"/>
        </w:rPr>
      </w:pPr>
      <w:r w:rsidRPr="00324A2F">
        <w:rPr>
          <w:rStyle w:val="afff6"/>
          <w:i w:val="0"/>
          <w:iCs w:val="0"/>
          <w:sz w:val="26"/>
          <w:szCs w:val="26"/>
        </w:rPr>
        <w:fldChar w:fldCharType="begin"/>
      </w:r>
      <w:r w:rsidRPr="00324A2F">
        <w:rPr>
          <w:rStyle w:val="afff6"/>
          <w:i w:val="0"/>
          <w:iCs w:val="0"/>
          <w:sz w:val="26"/>
          <w:szCs w:val="26"/>
        </w:rPr>
        <w:instrText xml:space="preserve"> TOC \o "1-3" \h \z \u </w:instrText>
      </w:r>
      <w:r w:rsidRPr="00324A2F">
        <w:rPr>
          <w:rStyle w:val="afff6"/>
          <w:i w:val="0"/>
          <w:iCs w:val="0"/>
          <w:sz w:val="26"/>
          <w:szCs w:val="26"/>
        </w:rPr>
        <w:fldChar w:fldCharType="separate"/>
      </w:r>
      <w:hyperlink w:anchor="_Toc180528309" w:history="1">
        <w:r w:rsidR="00324A2F" w:rsidRPr="00324A2F">
          <w:rPr>
            <w:rStyle w:val="a5"/>
            <w:sz w:val="26"/>
            <w:szCs w:val="26"/>
          </w:rPr>
          <w:t>Глава 10</w:t>
        </w:r>
        <w:r w:rsidR="00324A2F" w:rsidRPr="00324A2F">
          <w:rPr>
            <w:rFonts w:asciiTheme="minorHAnsi" w:eastAsiaTheme="minorEastAsia" w:hAnsiTheme="minorHAnsi" w:cstheme="minorBidi"/>
            <w:b w:val="0"/>
            <w:bCs w:val="0"/>
            <w:caps w:val="0"/>
            <w:sz w:val="26"/>
            <w:szCs w:val="26"/>
          </w:rPr>
          <w:tab/>
        </w:r>
        <w:r w:rsidR="00324A2F" w:rsidRPr="00324A2F">
          <w:rPr>
            <w:rStyle w:val="a5"/>
            <w:sz w:val="26"/>
            <w:szCs w:val="26"/>
          </w:rPr>
          <w:t>«ПЕРСПЕКТИВНЫЕ ТОПЛИВНЫЕ БАЛАНСЫ»</w:t>
        </w:r>
        <w:r w:rsidR="00324A2F" w:rsidRPr="00324A2F">
          <w:rPr>
            <w:webHidden/>
            <w:sz w:val="26"/>
            <w:szCs w:val="26"/>
          </w:rPr>
          <w:tab/>
        </w:r>
        <w:r w:rsidR="00324A2F" w:rsidRPr="00324A2F">
          <w:rPr>
            <w:webHidden/>
            <w:sz w:val="26"/>
            <w:szCs w:val="26"/>
          </w:rPr>
          <w:fldChar w:fldCharType="begin"/>
        </w:r>
        <w:r w:rsidR="00324A2F" w:rsidRPr="00324A2F">
          <w:rPr>
            <w:webHidden/>
            <w:sz w:val="26"/>
            <w:szCs w:val="26"/>
          </w:rPr>
          <w:instrText xml:space="preserve"> PAGEREF _Toc180528309 \h </w:instrText>
        </w:r>
        <w:r w:rsidR="00324A2F" w:rsidRPr="00324A2F">
          <w:rPr>
            <w:webHidden/>
            <w:sz w:val="26"/>
            <w:szCs w:val="26"/>
          </w:rPr>
        </w:r>
        <w:r w:rsidR="00324A2F" w:rsidRPr="00324A2F">
          <w:rPr>
            <w:webHidden/>
            <w:sz w:val="26"/>
            <w:szCs w:val="26"/>
          </w:rPr>
          <w:fldChar w:fldCharType="separate"/>
        </w:r>
        <w:r w:rsidR="00867DD3">
          <w:rPr>
            <w:webHidden/>
            <w:sz w:val="26"/>
            <w:szCs w:val="26"/>
          </w:rPr>
          <w:t>3</w:t>
        </w:r>
        <w:r w:rsidR="00324A2F" w:rsidRPr="00324A2F">
          <w:rPr>
            <w:webHidden/>
            <w:sz w:val="26"/>
            <w:szCs w:val="26"/>
          </w:rPr>
          <w:fldChar w:fldCharType="end"/>
        </w:r>
      </w:hyperlink>
    </w:p>
    <w:p w14:paraId="4B59D347" w14:textId="08DDB75B" w:rsidR="00324A2F" w:rsidRPr="00324A2F" w:rsidRDefault="008C40E1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0" w:history="1">
        <w:r w:rsidR="00324A2F" w:rsidRPr="00324A2F">
          <w:rPr>
            <w:rStyle w:val="a5"/>
            <w:noProof/>
          </w:rPr>
          <w:t>10.1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городского округа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_Toc180528310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3</w:t>
        </w:r>
        <w:r w:rsidR="00324A2F" w:rsidRPr="00324A2F">
          <w:rPr>
            <w:noProof/>
            <w:webHidden/>
          </w:rPr>
          <w:fldChar w:fldCharType="end"/>
        </w:r>
      </w:hyperlink>
    </w:p>
    <w:p w14:paraId="500B1785" w14:textId="0EE81F31" w:rsidR="00324A2F" w:rsidRPr="00324A2F" w:rsidRDefault="008C40E1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1" w:history="1">
        <w:r w:rsidR="00324A2F" w:rsidRPr="00324A2F">
          <w:rPr>
            <w:rStyle w:val="a5"/>
            <w:noProof/>
          </w:rPr>
          <w:t>10.2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Результаты расчетов по каждому источнику тепловой энергии нормативных запасов топлива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_Toc180528311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28</w:t>
        </w:r>
        <w:r w:rsidR="00324A2F" w:rsidRPr="00324A2F">
          <w:rPr>
            <w:noProof/>
            <w:webHidden/>
          </w:rPr>
          <w:fldChar w:fldCharType="end"/>
        </w:r>
      </w:hyperlink>
    </w:p>
    <w:p w14:paraId="54922328" w14:textId="5BCAA465" w:rsidR="00324A2F" w:rsidRPr="00324A2F" w:rsidRDefault="008C40E1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2" w:history="1">
        <w:r w:rsidR="00324A2F" w:rsidRPr="00324A2F">
          <w:rPr>
            <w:rStyle w:val="a5"/>
            <w:noProof/>
          </w:rPr>
          <w:t>10.3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Вид топлива, потребляемый источником тепловой энергии, в том числе с использованием возобновляемых источников энергии и местных видов топлива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_Toc180528312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28</w:t>
        </w:r>
        <w:r w:rsidR="00324A2F" w:rsidRPr="00324A2F">
          <w:rPr>
            <w:noProof/>
            <w:webHidden/>
          </w:rPr>
          <w:fldChar w:fldCharType="end"/>
        </w:r>
      </w:hyperlink>
    </w:p>
    <w:p w14:paraId="055B8735" w14:textId="5B6EA3F6" w:rsidR="00324A2F" w:rsidRPr="00324A2F" w:rsidRDefault="008C40E1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3" w:history="1">
        <w:r w:rsidR="00324A2F" w:rsidRPr="00324A2F">
          <w:rPr>
            <w:rStyle w:val="a5"/>
            <w:noProof/>
          </w:rPr>
          <w:t>10.4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_Toc180528313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28</w:t>
        </w:r>
        <w:r w:rsidR="00324A2F" w:rsidRPr="00324A2F">
          <w:rPr>
            <w:noProof/>
            <w:webHidden/>
          </w:rPr>
          <w:fldChar w:fldCharType="end"/>
        </w:r>
      </w:hyperlink>
    </w:p>
    <w:p w14:paraId="235EAF48" w14:textId="42EEE8C6" w:rsidR="00324A2F" w:rsidRPr="00324A2F" w:rsidRDefault="008C40E1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4" w:history="1">
        <w:r w:rsidR="00324A2F" w:rsidRPr="00324A2F">
          <w:rPr>
            <w:rStyle w:val="a5"/>
            <w:noProof/>
          </w:rPr>
          <w:t>10.5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Приоритетное направление развития топливного баланса поселения, городского округа</w:t>
        </w:r>
        <w:r w:rsidR="00324A2F" w:rsidRPr="00324A2F">
          <w:rPr>
            <w:noProof/>
            <w:webHidden/>
          </w:rPr>
          <w:tab/>
        </w:r>
        <w:r w:rsidR="00D60CDC">
          <w:rPr>
            <w:noProof/>
            <w:webHidden/>
          </w:rPr>
          <w:t>…………………………………………………………………………………………...</w:t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_Toc180528314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29</w:t>
        </w:r>
        <w:r w:rsidR="00324A2F" w:rsidRPr="00324A2F">
          <w:rPr>
            <w:noProof/>
            <w:webHidden/>
          </w:rPr>
          <w:fldChar w:fldCharType="end"/>
        </w:r>
      </w:hyperlink>
    </w:p>
    <w:p w14:paraId="02772B63" w14:textId="55E1A635" w:rsidR="00324A2F" w:rsidRPr="00324A2F" w:rsidRDefault="008C40E1" w:rsidP="00324A2F">
      <w:pPr>
        <w:pStyle w:val="22"/>
        <w:tabs>
          <w:tab w:val="left" w:pos="880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180528315" w:history="1">
        <w:r w:rsidR="00324A2F" w:rsidRPr="00324A2F">
          <w:rPr>
            <w:rStyle w:val="a5"/>
            <w:noProof/>
          </w:rPr>
          <w:t>10.6</w:t>
        </w:r>
        <w:r w:rsidR="00324A2F" w:rsidRPr="00324A2F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324A2F" w:rsidRPr="00324A2F">
          <w:rPr>
            <w:rStyle w:val="a5"/>
            <w:noProof/>
          </w:rPr>
          <w:t>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</w:t>
        </w:r>
        <w:r w:rsidR="00324A2F" w:rsidRPr="00324A2F">
          <w:rPr>
            <w:noProof/>
            <w:webHidden/>
          </w:rPr>
          <w:tab/>
        </w:r>
        <w:r w:rsidR="00324A2F" w:rsidRPr="00324A2F">
          <w:rPr>
            <w:noProof/>
            <w:webHidden/>
          </w:rPr>
          <w:fldChar w:fldCharType="begin"/>
        </w:r>
        <w:r w:rsidR="00324A2F" w:rsidRPr="00324A2F">
          <w:rPr>
            <w:noProof/>
            <w:webHidden/>
          </w:rPr>
          <w:instrText xml:space="preserve"> PAGEREF _Toc180528315 \h </w:instrText>
        </w:r>
        <w:r w:rsidR="00324A2F" w:rsidRPr="00324A2F">
          <w:rPr>
            <w:noProof/>
            <w:webHidden/>
          </w:rPr>
        </w:r>
        <w:r w:rsidR="00324A2F" w:rsidRPr="00324A2F">
          <w:rPr>
            <w:noProof/>
            <w:webHidden/>
          </w:rPr>
          <w:fldChar w:fldCharType="separate"/>
        </w:r>
        <w:r w:rsidR="00867DD3">
          <w:rPr>
            <w:noProof/>
            <w:webHidden/>
          </w:rPr>
          <w:t>29</w:t>
        </w:r>
        <w:r w:rsidR="00324A2F" w:rsidRPr="00324A2F">
          <w:rPr>
            <w:noProof/>
            <w:webHidden/>
          </w:rPr>
          <w:fldChar w:fldCharType="end"/>
        </w:r>
      </w:hyperlink>
    </w:p>
    <w:p w14:paraId="3440BEFE" w14:textId="42FEFF02" w:rsidR="006365D7" w:rsidRPr="00AA4C3E" w:rsidRDefault="00722345" w:rsidP="00324A2F">
      <w:pPr>
        <w:tabs>
          <w:tab w:val="left" w:pos="1276"/>
          <w:tab w:val="right" w:leader="dot" w:pos="9638"/>
        </w:tabs>
        <w:spacing w:before="0" w:after="0" w:line="276" w:lineRule="auto"/>
        <w:ind w:firstLine="0"/>
        <w:rPr>
          <w:rFonts w:cs="Times New Roman"/>
          <w:sz w:val="26"/>
          <w:szCs w:val="26"/>
        </w:rPr>
        <w:sectPr w:rsidR="006365D7" w:rsidRPr="00AA4C3E" w:rsidSect="00367031">
          <w:headerReference w:type="default" r:id="rId8"/>
          <w:footerReference w:type="default" r:id="rId9"/>
          <w:pgSz w:w="11906" w:h="16838"/>
          <w:pgMar w:top="1134" w:right="567" w:bottom="1134" w:left="1134" w:header="709" w:footer="397" w:gutter="0"/>
          <w:cols w:space="708"/>
          <w:titlePg/>
          <w:docGrid w:linePitch="360"/>
        </w:sectPr>
      </w:pPr>
      <w:r w:rsidRPr="00324A2F">
        <w:rPr>
          <w:rStyle w:val="afff6"/>
          <w:rFonts w:cs="Times New Roman"/>
          <w:i w:val="0"/>
          <w:iCs w:val="0"/>
          <w:sz w:val="26"/>
          <w:szCs w:val="26"/>
        </w:rPr>
        <w:fldChar w:fldCharType="end"/>
      </w:r>
    </w:p>
    <w:p w14:paraId="32EBDF54" w14:textId="6FC46888" w:rsidR="00180BCA" w:rsidRPr="004A5898" w:rsidRDefault="00180BCA" w:rsidP="0085610E">
      <w:pPr>
        <w:pStyle w:val="1"/>
        <w:jc w:val="left"/>
        <w:rPr>
          <w:sz w:val="26"/>
          <w:szCs w:val="26"/>
        </w:rPr>
      </w:pPr>
      <w:r w:rsidRPr="004A5898">
        <w:rPr>
          <w:sz w:val="26"/>
          <w:szCs w:val="26"/>
        </w:rPr>
        <w:lastRenderedPageBreak/>
        <w:t xml:space="preserve"> </w:t>
      </w:r>
      <w:bookmarkStart w:id="2" w:name="_Toc180528309"/>
      <w:r w:rsidR="0085610E" w:rsidRPr="004A5898">
        <w:rPr>
          <w:sz w:val="26"/>
          <w:szCs w:val="26"/>
        </w:rPr>
        <w:t>«ПЕРСПЕКТИВНЫЕ ТОПЛИВНЫЕ БАЛАНСЫ»</w:t>
      </w:r>
      <w:bookmarkEnd w:id="2"/>
      <w:r w:rsidR="0085610E" w:rsidRPr="004A5898">
        <w:rPr>
          <w:sz w:val="26"/>
          <w:szCs w:val="26"/>
        </w:rPr>
        <w:t xml:space="preserve"> </w:t>
      </w:r>
    </w:p>
    <w:p w14:paraId="1DE3772E" w14:textId="1A8D25AB" w:rsidR="00180BCA" w:rsidRPr="004A5898" w:rsidRDefault="003A4C5D" w:rsidP="009E06D7">
      <w:pPr>
        <w:pStyle w:val="20"/>
        <w:ind w:left="0" w:firstLine="0"/>
        <w:rPr>
          <w:sz w:val="26"/>
        </w:rPr>
      </w:pPr>
      <w:bookmarkStart w:id="3" w:name="_Toc180528310"/>
      <w:r w:rsidRPr="004A5898">
        <w:rPr>
          <w:sz w:val="26"/>
        </w:rPr>
        <w:t>Р</w:t>
      </w:r>
      <w:r w:rsidR="00180BCA" w:rsidRPr="004A5898">
        <w:rPr>
          <w:sz w:val="26"/>
        </w:rPr>
        <w:t>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городского округа</w:t>
      </w:r>
      <w:bookmarkEnd w:id="3"/>
    </w:p>
    <w:p w14:paraId="3A5FD523" w14:textId="3A1AE9ED" w:rsidR="006365D7" w:rsidRDefault="008E61AA" w:rsidP="009E06D7">
      <w:pPr>
        <w:pStyle w:val="af"/>
        <w:tabs>
          <w:tab w:val="left" w:pos="1418"/>
        </w:tabs>
        <w:autoSpaceDN w:val="0"/>
        <w:spacing w:before="0" w:after="0" w:line="276" w:lineRule="auto"/>
        <w:ind w:left="0"/>
        <w:rPr>
          <w:rFonts w:eastAsia="Calibri" w:cs="Times New Roman"/>
          <w:sz w:val="26"/>
          <w:szCs w:val="26"/>
        </w:rPr>
      </w:pPr>
      <w:r w:rsidRPr="004A5898">
        <w:rPr>
          <w:rFonts w:eastAsia="Calibri" w:cs="Times New Roman"/>
          <w:sz w:val="26"/>
          <w:szCs w:val="26"/>
        </w:rPr>
        <w:t xml:space="preserve">Результаты расчета </w:t>
      </w:r>
      <w:bookmarkStart w:id="4" w:name="_Hlk179130847"/>
      <w:r w:rsidRPr="004A5898">
        <w:rPr>
          <w:rFonts w:eastAsia="Calibri" w:cs="Times New Roman"/>
          <w:sz w:val="26"/>
          <w:szCs w:val="26"/>
        </w:rPr>
        <w:t>потребности в топливе</w:t>
      </w:r>
      <w:r w:rsidR="00060F17">
        <w:rPr>
          <w:rFonts w:eastAsia="Calibri" w:cs="Times New Roman"/>
          <w:sz w:val="26"/>
          <w:szCs w:val="26"/>
        </w:rPr>
        <w:t xml:space="preserve"> на выработку тепловой энергии</w:t>
      </w:r>
      <w:r w:rsidRPr="004A5898">
        <w:rPr>
          <w:rFonts w:eastAsia="Calibri" w:cs="Times New Roman"/>
          <w:sz w:val="26"/>
          <w:szCs w:val="26"/>
        </w:rPr>
        <w:t xml:space="preserve"> </w:t>
      </w:r>
      <w:bookmarkEnd w:id="4"/>
      <w:r w:rsidR="00E6231B" w:rsidRPr="004A5898">
        <w:rPr>
          <w:rFonts w:eastAsia="Calibri" w:cs="Times New Roman"/>
          <w:sz w:val="26"/>
          <w:szCs w:val="26"/>
        </w:rPr>
        <w:t xml:space="preserve">в соответствии с приростами перспективных нагрузок и сценарными условиями развития централизованной системы теплоснабжения муниципального образования </w:t>
      </w:r>
      <w:r w:rsidR="00684252">
        <w:rPr>
          <w:rFonts w:eastAsia="Calibri" w:cs="Times New Roman"/>
          <w:sz w:val="26"/>
          <w:szCs w:val="26"/>
        </w:rPr>
        <w:t>Находкинского городского округа</w:t>
      </w:r>
      <w:r w:rsidR="00E6231B" w:rsidRPr="004A5898">
        <w:rPr>
          <w:rFonts w:eastAsia="Calibri" w:cs="Times New Roman"/>
          <w:sz w:val="26"/>
          <w:szCs w:val="26"/>
        </w:rPr>
        <w:t xml:space="preserve"> представлены в таблиц</w:t>
      </w:r>
      <w:r w:rsidR="00910B4B">
        <w:rPr>
          <w:rFonts w:eastAsia="Calibri" w:cs="Times New Roman"/>
          <w:sz w:val="26"/>
          <w:szCs w:val="26"/>
        </w:rPr>
        <w:t>е 1</w:t>
      </w:r>
      <w:r w:rsidR="00E6231B" w:rsidRPr="004A5898">
        <w:rPr>
          <w:rFonts w:eastAsia="Calibri" w:cs="Times New Roman"/>
          <w:sz w:val="26"/>
          <w:szCs w:val="26"/>
        </w:rPr>
        <w:t>.</w:t>
      </w:r>
    </w:p>
    <w:p w14:paraId="15A671E9" w14:textId="2D6CB65C" w:rsidR="008F01D7" w:rsidRDefault="008F01D7" w:rsidP="009E06D7">
      <w:pPr>
        <w:pStyle w:val="af"/>
        <w:tabs>
          <w:tab w:val="left" w:pos="1418"/>
        </w:tabs>
        <w:autoSpaceDN w:val="0"/>
        <w:spacing w:before="0" w:after="0" w:line="276" w:lineRule="auto"/>
        <w:ind w:left="0"/>
        <w:rPr>
          <w:rFonts w:eastAsia="Calibri" w:cs="Times New Roman"/>
          <w:sz w:val="26"/>
          <w:szCs w:val="26"/>
        </w:rPr>
      </w:pPr>
    </w:p>
    <w:p w14:paraId="3E9CC289" w14:textId="77777777" w:rsidR="008F01D7" w:rsidRDefault="008F01D7" w:rsidP="009E06D7">
      <w:pPr>
        <w:pStyle w:val="af"/>
        <w:tabs>
          <w:tab w:val="left" w:pos="1418"/>
        </w:tabs>
        <w:autoSpaceDN w:val="0"/>
        <w:spacing w:before="0" w:after="0" w:line="276" w:lineRule="auto"/>
        <w:ind w:left="0"/>
        <w:rPr>
          <w:rFonts w:eastAsia="Calibri" w:cs="Times New Roman"/>
          <w:sz w:val="26"/>
          <w:szCs w:val="26"/>
        </w:rPr>
      </w:pPr>
    </w:p>
    <w:p w14:paraId="722DFCF2" w14:textId="7193A714" w:rsidR="008F01D7" w:rsidRPr="004A5898" w:rsidRDefault="008F01D7" w:rsidP="008F01D7">
      <w:pPr>
        <w:tabs>
          <w:tab w:val="left" w:pos="1418"/>
        </w:tabs>
        <w:autoSpaceDN w:val="0"/>
        <w:spacing w:before="0" w:after="0" w:line="276" w:lineRule="auto"/>
        <w:ind w:firstLine="0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ab/>
      </w:r>
    </w:p>
    <w:p w14:paraId="098066C0" w14:textId="77777777" w:rsidR="008E61AA" w:rsidRPr="004A5898" w:rsidRDefault="008E61AA" w:rsidP="008E61AA">
      <w:pPr>
        <w:pStyle w:val="af"/>
        <w:tabs>
          <w:tab w:val="left" w:pos="1418"/>
        </w:tabs>
        <w:autoSpaceDN w:val="0"/>
        <w:ind w:left="0" w:firstLine="0"/>
        <w:rPr>
          <w:rFonts w:eastAsia="Calibri" w:cs="Times New Roman"/>
          <w:b/>
          <w:szCs w:val="24"/>
        </w:rPr>
      </w:pPr>
    </w:p>
    <w:p w14:paraId="1DF28EB9" w14:textId="77777777" w:rsidR="00DF0FDF" w:rsidRPr="004A5898" w:rsidRDefault="00DF0FDF" w:rsidP="006365D7">
      <w:pPr>
        <w:sectPr w:rsidR="00DF0FDF" w:rsidRPr="004A5898" w:rsidSect="003670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D5A00CE" w14:textId="09C7F2F1" w:rsidR="006365D7" w:rsidRDefault="00B459D1" w:rsidP="00892C6E">
      <w:pPr>
        <w:pStyle w:val="-0"/>
        <w:numPr>
          <w:ilvl w:val="0"/>
          <w:numId w:val="12"/>
        </w:numPr>
        <w:spacing w:before="0"/>
        <w:ind w:left="0" w:firstLine="0"/>
        <w:jc w:val="both"/>
        <w:rPr>
          <w:b w:val="0"/>
          <w:bCs/>
          <w:sz w:val="26"/>
          <w:szCs w:val="26"/>
        </w:rPr>
      </w:pPr>
      <w:r w:rsidRPr="00892C6E">
        <w:rPr>
          <w:b w:val="0"/>
          <w:bCs/>
          <w:sz w:val="26"/>
          <w:szCs w:val="26"/>
        </w:rPr>
        <w:lastRenderedPageBreak/>
        <w:t>Перспективный б</w:t>
      </w:r>
      <w:r w:rsidR="002100A3" w:rsidRPr="00892C6E">
        <w:rPr>
          <w:b w:val="0"/>
          <w:bCs/>
          <w:sz w:val="26"/>
          <w:szCs w:val="26"/>
        </w:rPr>
        <w:t>аланс потребления топлива</w:t>
      </w:r>
      <w:r w:rsidR="00060F17" w:rsidRPr="00892C6E">
        <w:rPr>
          <w:b w:val="0"/>
          <w:bCs/>
          <w:sz w:val="26"/>
          <w:szCs w:val="26"/>
        </w:rPr>
        <w:t xml:space="preserve"> на выработку тепловой энергии.</w:t>
      </w:r>
    </w:p>
    <w:p w14:paraId="17C2F862" w14:textId="77777777" w:rsidR="00D1248C" w:rsidRDefault="00D1248C" w:rsidP="00867DD3">
      <w:pPr>
        <w:ind w:firstLine="0"/>
        <w:rPr>
          <w:lang w:eastAsia="ru-RU"/>
        </w:rPr>
      </w:pPr>
    </w:p>
    <w:tbl>
      <w:tblPr>
        <w:tblW w:w="13420" w:type="dxa"/>
        <w:tblLook w:val="04A0" w:firstRow="1" w:lastRow="0" w:firstColumn="1" w:lastColumn="0" w:noHBand="0" w:noVBand="1"/>
      </w:tblPr>
      <w:tblGrid>
        <w:gridCol w:w="3759"/>
        <w:gridCol w:w="961"/>
        <w:gridCol w:w="1100"/>
        <w:gridCol w:w="1100"/>
        <w:gridCol w:w="1080"/>
        <w:gridCol w:w="1080"/>
        <w:gridCol w:w="1100"/>
        <w:gridCol w:w="1080"/>
        <w:gridCol w:w="1080"/>
        <w:gridCol w:w="1080"/>
      </w:tblGrid>
      <w:tr w:rsidR="00B45131" w:rsidRPr="00867DD3" w14:paraId="281F4259" w14:textId="77777777" w:rsidTr="00B45131">
        <w:trPr>
          <w:trHeight w:val="300"/>
          <w:tblHeader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143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986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85F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700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9DB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D8C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533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68C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6BC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BC5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</w:tr>
      <w:tr w:rsidR="00B45131" w:rsidRPr="00867DD3" w14:paraId="086F941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127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1.1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CCF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17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3AD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1AF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21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6EC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DCA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8B0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6E1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EB72EF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1DE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93B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0B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53A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0F5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4E6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34574,5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8F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C0E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C3B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9A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33552,6</w:t>
            </w:r>
          </w:p>
        </w:tc>
      </w:tr>
      <w:tr w:rsidR="00B45131" w:rsidRPr="00867DD3" w14:paraId="4ED376D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1BB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4D5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98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9B9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C9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763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FFD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7CF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046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AB7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</w:tr>
      <w:tr w:rsidR="00B45131" w:rsidRPr="00867DD3" w14:paraId="716B0C7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424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94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DD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99D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05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12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77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C7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29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9A6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32780,6</w:t>
            </w:r>
          </w:p>
        </w:tc>
      </w:tr>
      <w:tr w:rsidR="00B45131" w:rsidRPr="00867DD3" w14:paraId="4E67BDD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9DB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075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C5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50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2A0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20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5DC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77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C6D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70B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8374,9</w:t>
            </w:r>
          </w:p>
        </w:tc>
      </w:tr>
      <w:tr w:rsidR="00B45131" w:rsidRPr="00867DD3" w14:paraId="7234180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BAD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6E4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C33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30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84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FC6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067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61A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824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93D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24405,7</w:t>
            </w:r>
          </w:p>
        </w:tc>
      </w:tr>
      <w:tr w:rsidR="00B45131" w:rsidRPr="00867DD3" w14:paraId="2DDC4BDE" w14:textId="77777777" w:rsidTr="00B45131">
        <w:trPr>
          <w:trHeight w:val="70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15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94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FA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CD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1E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6C8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608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A0A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312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2D2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D7BD4D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74B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B54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6B6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25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591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F7C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15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381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BA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C4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25C711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FB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CCA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015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15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878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0E5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F4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DC0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286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B8B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4301,6</w:t>
            </w:r>
          </w:p>
        </w:tc>
      </w:tr>
      <w:tr w:rsidR="00B45131" w:rsidRPr="00867DD3" w14:paraId="3BE5CFC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BC1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0B0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A3C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0FB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6C2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1FB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C7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FCE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60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94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6CDDBF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1C1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1.3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46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A3A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B9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A50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DB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129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2BD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EB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EF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92CF87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B6D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E7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F17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7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C79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2B3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65503,0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BF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41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5A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5B1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86853,2</w:t>
            </w:r>
          </w:p>
        </w:tc>
      </w:tr>
      <w:tr w:rsidR="00B45131" w:rsidRPr="00867DD3" w14:paraId="33D76C6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481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67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502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ECE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66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F1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A84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A9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F0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672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1999,5</w:t>
            </w:r>
          </w:p>
        </w:tc>
      </w:tr>
      <w:tr w:rsidR="00B45131" w:rsidRPr="00867DD3" w14:paraId="7DD8E72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08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29E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C33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7B5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555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09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FB6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EA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DB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E12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84853,7</w:t>
            </w:r>
          </w:p>
        </w:tc>
      </w:tr>
      <w:tr w:rsidR="00B45131" w:rsidRPr="00867DD3" w14:paraId="52D0BCD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F5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EB5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2CF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051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52D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182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628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818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C2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7B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12108,9</w:t>
            </w:r>
          </w:p>
        </w:tc>
      </w:tr>
      <w:tr w:rsidR="00B45131" w:rsidRPr="00867DD3" w14:paraId="6D3EA80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E2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39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AE9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ACF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54A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66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48867,9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DD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576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1D7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D31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72744,8</w:t>
            </w:r>
          </w:p>
        </w:tc>
      </w:tr>
      <w:tr w:rsidR="00B45131" w:rsidRPr="00867DD3" w14:paraId="1D509F81" w14:textId="77777777" w:rsidTr="00B45131">
        <w:trPr>
          <w:trHeight w:val="79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1E0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75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986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2C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9B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C12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4F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AA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1F6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4BA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BE0138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3DF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797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A13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14E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5EC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2FD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A2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BBB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0B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56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ACE8290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F2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675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19B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BA6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C3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FF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F6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36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20A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767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11135,0</w:t>
            </w:r>
          </w:p>
        </w:tc>
      </w:tr>
      <w:tr w:rsidR="00B45131" w:rsidRPr="00867DD3" w14:paraId="2099100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BE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6AB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3C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ED5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C0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621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8D0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2E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4D5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E6D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6F9FD34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89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1.4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16D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E21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68B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AB6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663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52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B1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20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5F6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FFA479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D5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C54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71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E5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25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5BF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BE7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CC5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51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774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B3B2BA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95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465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90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43F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40E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CD8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E18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DA5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421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F1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8D05BD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A2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C6D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B3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9A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500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454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E6F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15316,2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61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71D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07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617C61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D9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C30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6AF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FAA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F5E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4C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280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71D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3B6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86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21CA4B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C5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2F1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27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1B9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3AB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E76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C6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82D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13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4E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184E8B0" w14:textId="77777777" w:rsidTr="00B45131">
        <w:trPr>
          <w:trHeight w:val="76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725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E85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5A5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3FE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DC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85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6D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98A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0E2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FAD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723E5C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61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B8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3B1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E2D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45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D9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69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59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126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68E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B31FDA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35B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CB8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84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90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F1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3B1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E0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C0D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2E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F4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700964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DE4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CE9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0F9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42E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E4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9D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124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4A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F1E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972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54A748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09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1.8 (предусмотренная к строительсьву)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9D5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20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9C1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50F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827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EB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CBA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AD0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2A9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A748A5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4D5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73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67B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F21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08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E9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9E5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D2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096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2F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29313,0</w:t>
            </w:r>
          </w:p>
        </w:tc>
      </w:tr>
      <w:tr w:rsidR="00B45131" w:rsidRPr="00867DD3" w14:paraId="6447C63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BF2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D9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69C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050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7A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4EC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50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AC7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899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E1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674,4</w:t>
            </w:r>
          </w:p>
        </w:tc>
      </w:tr>
      <w:tr w:rsidR="00B45131" w:rsidRPr="00867DD3" w14:paraId="2E59773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BDC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6A1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59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41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19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C53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EF1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AD6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28638,6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886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28638,6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555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28638,6</w:t>
            </w:r>
          </w:p>
        </w:tc>
      </w:tr>
      <w:tr w:rsidR="00B45131" w:rsidRPr="00867DD3" w14:paraId="7DA9998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F0F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A9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62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0D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53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B72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677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8AB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7A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A5C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2851,3</w:t>
            </w:r>
          </w:p>
        </w:tc>
      </w:tr>
      <w:tr w:rsidR="00B45131" w:rsidRPr="00867DD3" w14:paraId="400EA24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352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CEB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35B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15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FA9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A05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5F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6F7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25787,3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A1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25787,3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8DC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25787,3</w:t>
            </w:r>
          </w:p>
        </w:tc>
      </w:tr>
      <w:tr w:rsidR="00B45131" w:rsidRPr="00867DD3" w14:paraId="6EF4217C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C6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E4D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5E9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D3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DB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4C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9A7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56A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45B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2F1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8FD9F7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71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BCB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42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4CE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5DE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D3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FC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36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6F9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BE3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E58137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01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7AF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5D6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71D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CB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9C4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FB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20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A7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4B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3758,1</w:t>
            </w:r>
          </w:p>
        </w:tc>
      </w:tr>
      <w:tr w:rsidR="00B45131" w:rsidRPr="00867DD3" w14:paraId="2F73318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FE8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134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38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ACC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BD2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E4D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B58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F82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93D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C7F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7FC6408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E9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1.5 НБАМР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BF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B9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908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C0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25E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7EF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BED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B28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F79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47C045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98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F7E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095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377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73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18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E1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368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69A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A3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13223,5</w:t>
            </w:r>
          </w:p>
        </w:tc>
      </w:tr>
      <w:tr w:rsidR="00B45131" w:rsidRPr="00867DD3" w14:paraId="485E833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E36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154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543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69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1D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F9E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8D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284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1B1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88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304,2</w:t>
            </w:r>
          </w:p>
        </w:tc>
      </w:tr>
      <w:tr w:rsidR="00B45131" w:rsidRPr="00867DD3" w14:paraId="2A1DBDD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BC7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8F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C2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918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08B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86B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BAC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30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0E4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95C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12919,3</w:t>
            </w:r>
          </w:p>
        </w:tc>
      </w:tr>
      <w:tr w:rsidR="00B45131" w:rsidRPr="00867DD3" w14:paraId="3543C19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BA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382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EEB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E5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19C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D18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28B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E7E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8F4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B7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1882,2</w:t>
            </w:r>
          </w:p>
        </w:tc>
      </w:tr>
      <w:tr w:rsidR="00B45131" w:rsidRPr="00867DD3" w14:paraId="20C4DC1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694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DF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979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9C0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59C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171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D4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8DC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6F1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2C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11037,1</w:t>
            </w:r>
          </w:p>
        </w:tc>
      </w:tr>
      <w:tr w:rsidR="00B45131" w:rsidRPr="00867DD3" w14:paraId="062D4B78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D47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D4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441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C63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C0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53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C1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710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AF5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BD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3B83BD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FC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A00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C4A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B53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96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846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EAE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4F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36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F6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CD87F8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DA8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5D6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51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605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965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721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95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7C2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BF8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3A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1695,3</w:t>
            </w:r>
          </w:p>
        </w:tc>
      </w:tr>
      <w:tr w:rsidR="00B45131" w:rsidRPr="00867DD3" w14:paraId="028385C7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199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C1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30B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94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3FD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F67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0AE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3ED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B2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FA2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0948B7F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FD0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№1.6                                                      ООО «Энергокомплекс»(только сети)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20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BDF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A6B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77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84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8C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144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1D8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CD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56F71A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63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0DD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2D9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F10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7AE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B55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07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86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6AF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07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B48FBE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4C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5C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8A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AE9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22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24D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BD1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FC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4A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A8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A3F27B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47E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3B7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7EA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34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50A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961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10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212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E1F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895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3F4353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315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0C6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D0A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14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030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FC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DFD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60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81D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85C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04DC96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B1C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D0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868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39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926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B11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32541,4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FE9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29E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38A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3E8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BFE038A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364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CDF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B83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4FC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E15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604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6DF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57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093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9C6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5F021A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AB2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A06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02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2B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68E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B0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652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0B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58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F6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C76591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8B4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62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345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F0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D93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85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D18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E2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73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3B2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895C23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D4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D4E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0CA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10D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244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B85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18A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2D2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64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DD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4CE8EC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8FF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1.7 Проф.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69A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2BC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261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12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832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8B5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6E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C7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1C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DAC5DE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8D8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60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56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03A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2BE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D96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362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805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AE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0F4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746,6</w:t>
            </w:r>
          </w:p>
        </w:tc>
      </w:tr>
      <w:tr w:rsidR="00B45131" w:rsidRPr="00867DD3" w14:paraId="12DF1BD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A28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EA7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5E8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65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F7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8D0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CA4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ED4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AC1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1A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</w:tr>
      <w:tr w:rsidR="00B45131" w:rsidRPr="00867DD3" w14:paraId="4727E8A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C74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1D7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4E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32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82F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99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4A0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8A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78A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ADF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729,4</w:t>
            </w:r>
          </w:p>
        </w:tc>
      </w:tr>
      <w:tr w:rsidR="00B45131" w:rsidRPr="00867DD3" w14:paraId="22414B3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4F7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509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61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563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591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898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BC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C8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25B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14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628DA4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EC5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CE2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84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6D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0C9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BB7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258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C4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D7F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B6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732,2</w:t>
            </w:r>
          </w:p>
        </w:tc>
      </w:tr>
      <w:tr w:rsidR="00B45131" w:rsidRPr="00867DD3" w14:paraId="23E8EFD2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9E6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A6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6DD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DA6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D78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4F6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49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7D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ACA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05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05B33D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50D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1DD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8BD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E0D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6FA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647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7F4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4E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7A7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FA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ABD685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180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4BE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BA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06D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54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54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B3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64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206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A1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B45131" w:rsidRPr="00867DD3" w14:paraId="5D58F190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4C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6F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1A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BD4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849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03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679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4C8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DC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0F0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55FC0A7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7F768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 № 2 ОА «Находкинский МТП», Портовая,30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B1F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8F1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AFA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90A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FB7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90A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59D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898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C40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F27A9B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B6555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B34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FC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8D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D6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0C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0E1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91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E87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986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F4AE5D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6E516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F76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F04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56C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1F7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A0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D5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322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49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B0E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463465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FD300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E90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58B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172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30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ECB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2E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5298,9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DF8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66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06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1D6001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E028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D17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89A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F5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EC0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F5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76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9B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B00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803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992BA0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97C1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D8F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819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911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367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78E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DB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54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E60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597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F0CB010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6BFC2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57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6F1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0EB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C6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C6F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80F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98B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018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34D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9B20E5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3E43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072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28D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14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5C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43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D7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A08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4D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1C0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AB5468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0444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66F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CC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A3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629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54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385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32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B5D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2A7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030FEE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01CCA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20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344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67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FC1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C70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3D8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836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7CB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D8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52E38E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F60DA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 №4 ОА «Находкинский МТП» Астафьева , 1Ю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2D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D1B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68E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02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59E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49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7F2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B2E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C85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58DB54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1E82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12F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1F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22A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472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0D4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04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8A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A85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F89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EDDB45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0DED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332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F61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A8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171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31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D16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A2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2AC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070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E2EC47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3696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6EF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F33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36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03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BF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73C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7EA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30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94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2CF3C0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014F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21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9B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EC4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29E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FC9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A2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7F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1B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8C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E26FA3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FCC8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48A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40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2E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E8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24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B7A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611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046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CE2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01FE122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90A75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10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EF0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D2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6C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45B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F5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56D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36A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07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A1C8D8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938C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50C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6B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15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AD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829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4B1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2A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715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00D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F1F64E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8CD3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D3C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A7B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A80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90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0C5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B6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55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BE5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71F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CC7761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E4A6E" w14:textId="77777777" w:rsidR="00B45131" w:rsidRPr="00867DD3" w:rsidRDefault="00B45131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42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52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61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31E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1E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A3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283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198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4B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C30CBD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BF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м. Астафьева новое строительство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8A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5D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B33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D23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FE3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AD1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A0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4C7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EEA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3BBADF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26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A31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678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9D9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7D7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400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112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5F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FFE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1A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4200,3</w:t>
            </w:r>
          </w:p>
        </w:tc>
      </w:tr>
      <w:tr w:rsidR="00B45131" w:rsidRPr="00867DD3" w14:paraId="0957B9B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B7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79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8CE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428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EB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5D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9A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0B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B8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91D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B45131" w:rsidRPr="00867DD3" w14:paraId="37FD0F4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CE0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1C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EC4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DAA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9A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B62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6DB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43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A71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C1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4102,0</w:t>
            </w:r>
          </w:p>
        </w:tc>
      </w:tr>
      <w:tr w:rsidR="00B45131" w:rsidRPr="00867DD3" w14:paraId="2DD1FC7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78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F77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760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6D4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CBC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41E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B63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DF8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47F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1E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</w:tr>
      <w:tr w:rsidR="00B45131" w:rsidRPr="00867DD3" w14:paraId="7AD0E38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00A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5ED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93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457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91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63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E95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8D8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365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9A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3889,4</w:t>
            </w:r>
          </w:p>
        </w:tc>
      </w:tr>
      <w:tr w:rsidR="00B45131" w:rsidRPr="00867DD3" w14:paraId="08B0607C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643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C71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E22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455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DCE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519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6B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7F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6F8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19A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006C66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234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59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A96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8BD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A12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58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7E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46F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31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4B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4AF985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75D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15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8B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904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D64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42B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657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479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285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740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</w:tr>
      <w:tr w:rsidR="00B45131" w:rsidRPr="00867DD3" w14:paraId="6FE50DE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344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6C9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9FF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BEF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143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89A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7B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77D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88A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C9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</w:tr>
      <w:tr w:rsidR="00B45131" w:rsidRPr="00867DD3" w14:paraId="2B3B89F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D6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2.1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BCF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F1C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C77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733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72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24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9D6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3A5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C92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917EA1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968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D97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9F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43D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8DE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ADF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8CF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14B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BA7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A63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13194,6</w:t>
            </w:r>
          </w:p>
        </w:tc>
      </w:tr>
      <w:tr w:rsidR="00B45131" w:rsidRPr="00867DD3" w14:paraId="7FDED54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C45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95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E8A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7E6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CCB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C99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52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1D5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A6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9CD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303,5</w:t>
            </w:r>
          </w:p>
        </w:tc>
      </w:tr>
      <w:tr w:rsidR="00B45131" w:rsidRPr="00867DD3" w14:paraId="4428B63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94D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FFF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43A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EA9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AD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8D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2E5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B5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0B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E7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12891,1</w:t>
            </w:r>
          </w:p>
        </w:tc>
      </w:tr>
      <w:tr w:rsidR="00B45131" w:rsidRPr="00867DD3" w14:paraId="7176CD7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40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ADE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5A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CDF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328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0F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942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228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8A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14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2169,9</w:t>
            </w:r>
          </w:p>
        </w:tc>
      </w:tr>
      <w:tr w:rsidR="00B45131" w:rsidRPr="00867DD3" w14:paraId="627A0CB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CF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AA4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3EF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A3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13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F6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AA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EF2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298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10721,2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77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10721,2</w:t>
            </w:r>
          </w:p>
        </w:tc>
      </w:tr>
      <w:tr w:rsidR="00B45131" w:rsidRPr="00867DD3" w14:paraId="573B0CBF" w14:textId="77777777" w:rsidTr="00B45131">
        <w:trPr>
          <w:trHeight w:val="55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748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457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37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71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C7A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640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EA3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3D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6F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FE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9F9434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D9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43B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7D2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0A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5E4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C4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EC5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A8F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57A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76C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075FE0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74D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0C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459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8D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28E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BE4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322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E64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0C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DE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1691,6</w:t>
            </w:r>
          </w:p>
        </w:tc>
      </w:tr>
      <w:tr w:rsidR="00B45131" w:rsidRPr="00867DD3" w14:paraId="4F35D3C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FF0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8B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4B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3F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4EE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551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17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002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BF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9FE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560B252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AAA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2.2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F9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98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D7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E31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D5B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90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818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10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267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01835A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37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8AB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F5E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9D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D1F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7FF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B9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D53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41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EB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CF70F4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EE8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EC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5B8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E8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4B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CF8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53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285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E3E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260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06EC58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1BB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7C4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01E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1A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5A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5F9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24A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C4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84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DD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53831E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9B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78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A2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45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A68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85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D54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527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9E7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6E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AD4617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37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CE9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49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10F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DE1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EE2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2D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841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F33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E2D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1859F20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B1A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81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4D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8B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1BB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BC2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289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02C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403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B9A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428ED5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3F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15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DF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B4A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19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62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37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EA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BF8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C5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D8A22A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655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C39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ABA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8F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22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FC7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336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C5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DCD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10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32F363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0D4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BD5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8F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85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83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24A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B4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AB9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06F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3EC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45CAC2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F25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2.3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D23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7B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01D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1AB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53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A5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5EA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34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65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7FAD8F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3FF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43E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D6F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80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8C5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04E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43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34746,8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B21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C6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811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31143,3</w:t>
            </w:r>
          </w:p>
        </w:tc>
      </w:tr>
      <w:tr w:rsidR="00B45131" w:rsidRPr="00867DD3" w14:paraId="314C6ED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146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27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4BA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981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DD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D55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10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AB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62E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F75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</w:tr>
      <w:tr w:rsidR="00B45131" w:rsidRPr="00867DD3" w14:paraId="0BBF024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34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E94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24A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84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43A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4A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E0A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33268,1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90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26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844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30359,8</w:t>
            </w:r>
          </w:p>
        </w:tc>
      </w:tr>
      <w:tr w:rsidR="00B45131" w:rsidRPr="00867DD3" w14:paraId="29E57FD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733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1A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C56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BCB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CB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B0E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AA7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200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694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18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3562,5</w:t>
            </w:r>
          </w:p>
        </w:tc>
      </w:tr>
      <w:tr w:rsidR="00B45131" w:rsidRPr="00867DD3" w14:paraId="5C8C18A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515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2E9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ECB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18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F2F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083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4C1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077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F21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468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26797,3</w:t>
            </w:r>
          </w:p>
        </w:tc>
      </w:tr>
      <w:tr w:rsidR="00B45131" w:rsidRPr="00867DD3" w14:paraId="40B785F0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BA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FE3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ABE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81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18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F24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0BD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CC0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709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CCE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63AF7F7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29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4A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EA2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18E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64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8C4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04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05F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7A1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74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D815D4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791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C76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73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D35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B60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C80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9A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52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308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78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3992,7</w:t>
            </w:r>
          </w:p>
        </w:tc>
      </w:tr>
      <w:tr w:rsidR="00B45131" w:rsidRPr="00867DD3" w14:paraId="3DBF788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BF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970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BE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C1B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3CA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E76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0B1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1CD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50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7BE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151,8</w:t>
            </w:r>
          </w:p>
        </w:tc>
      </w:tr>
      <w:tr w:rsidR="00B45131" w:rsidRPr="00867DD3" w14:paraId="0460133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F1B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НМРП 2.8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707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051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2D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77B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D5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651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41D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83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657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59AE27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D20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3B0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BA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35343,7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BFB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ACE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27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C8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344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210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6B0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6891FF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F28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103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4C0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955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46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5D6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DAA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FDA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71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8A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E1A841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BB1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C12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242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89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A86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ED1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57A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AA5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B3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99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96FA9F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BF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F3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AC5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EB3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EE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B74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E8A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BFF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38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525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EB1717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731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884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B4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E63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763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FF5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889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F33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BF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D8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7A349F4" w14:textId="77777777" w:rsidTr="00B45131">
        <w:trPr>
          <w:trHeight w:val="465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9E9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BA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7F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20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08B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1CD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18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B68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5A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D45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00B2C7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8EC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518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678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8A8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89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F55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FC2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840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D58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5D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6DFF2D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49C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F6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06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A7D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8A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22F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AD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710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B27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E67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17CB59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03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9D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EB0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D8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7F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0C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9DA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11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409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873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BCB9C9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FF1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Новая БМК (вместо кот.2.8) на новом участке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392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EF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00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CE7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347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AC6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099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EA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F0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9691FC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221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8EF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9A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F4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429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715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E1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031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1BB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FC3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29776,7</w:t>
            </w:r>
          </w:p>
        </w:tc>
      </w:tr>
      <w:tr w:rsidR="00B45131" w:rsidRPr="00867DD3" w14:paraId="20239B5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45C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5F9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24B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658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A0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154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65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9D7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8F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947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685,1</w:t>
            </w:r>
          </w:p>
        </w:tc>
      </w:tr>
      <w:tr w:rsidR="00B45131" w:rsidRPr="00867DD3" w14:paraId="3807EE7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A86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B9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37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C22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25A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933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A0A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19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595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5FE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29091,6</w:t>
            </w:r>
          </w:p>
        </w:tc>
      </w:tr>
      <w:tr w:rsidR="00B45131" w:rsidRPr="00867DD3" w14:paraId="296A339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3FF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C0D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9BB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EAB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571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DFF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FD7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E2D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BB5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08E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2998,1</w:t>
            </w:r>
          </w:p>
        </w:tc>
      </w:tr>
      <w:tr w:rsidR="00B45131" w:rsidRPr="00867DD3" w14:paraId="040F3F2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D9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1E6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DC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893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FC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C90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55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2D6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63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A8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26093,5</w:t>
            </w:r>
          </w:p>
        </w:tc>
      </w:tr>
      <w:tr w:rsidR="00B45131" w:rsidRPr="00867DD3" w14:paraId="7A60EAD4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6A6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880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F4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F25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950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91A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91B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AE8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093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B5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AFEF95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DCA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65B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997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463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78B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49A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4C1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9DC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07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723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EE4A90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018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84C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470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B71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EA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FB6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E8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63C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1FF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DD7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3817,5</w:t>
            </w:r>
          </w:p>
        </w:tc>
      </w:tr>
      <w:tr w:rsidR="00B45131" w:rsidRPr="00867DD3" w14:paraId="28020E52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3D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737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30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70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6C2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49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E5F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3B5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5DA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559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4FB6685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30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ООО «ВСБ» (ПАО «НСРЗ»)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57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2DA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62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2F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B7D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E29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39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E86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EDF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93CC9A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18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223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47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59991,6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662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0E2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B77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CD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7D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B6B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05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</w:tr>
      <w:tr w:rsidR="00B45131" w:rsidRPr="00867DD3" w14:paraId="4B280B5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57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B58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66B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842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7F0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03D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7E0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DE9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B0D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657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</w:tr>
      <w:tr w:rsidR="00B45131" w:rsidRPr="00867DD3" w14:paraId="7C61134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7DE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A27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85D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55794,2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6D2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D82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5FD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D5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A62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F73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D58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</w:tr>
      <w:tr w:rsidR="00B45131" w:rsidRPr="00867DD3" w14:paraId="5658BC2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D89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DCD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6A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6303,3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C17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EC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12E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24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0C6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F71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D7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</w:tr>
      <w:tr w:rsidR="00B45131" w:rsidRPr="00867DD3" w14:paraId="76A3F0C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3E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8F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20A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A3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C7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C2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68B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1B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C5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8EF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</w:tr>
      <w:tr w:rsidR="00B45131" w:rsidRPr="00867DD3" w14:paraId="0BB3F293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86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29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2BA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D50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054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48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F6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70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772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B0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106C17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D9D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5EA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C47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A1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EC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16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326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27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EA3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0A2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9E0AF7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9CB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967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0A5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0EE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EAD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EE7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3F6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ABE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8D5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29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</w:tr>
      <w:tr w:rsidR="00B45131" w:rsidRPr="00867DD3" w14:paraId="7EDD4FB7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C3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FE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585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96F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44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2E7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EC2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E1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62F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0C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234C748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822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 xml:space="preserve">Котельная 2.4 запланированная к строительству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2C8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C4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6EA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05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03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490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5C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02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3F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395DD5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F6D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7EC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3D6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42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6CE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4F6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66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0F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092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F84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57437,7</w:t>
            </w:r>
          </w:p>
        </w:tc>
      </w:tr>
      <w:tr w:rsidR="00B45131" w:rsidRPr="00867DD3" w14:paraId="204D6CB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5E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446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FB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83E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94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56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14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B94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C9C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EA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1321,1</w:t>
            </w:r>
          </w:p>
        </w:tc>
      </w:tr>
      <w:tr w:rsidR="00B45131" w:rsidRPr="00867DD3" w14:paraId="762D6A6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01E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81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489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FFA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71D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0E4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345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E82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57D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125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56116,6</w:t>
            </w:r>
          </w:p>
        </w:tc>
      </w:tr>
      <w:tr w:rsidR="00B45131" w:rsidRPr="00867DD3" w14:paraId="66BCF1D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7A6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A14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7F0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BB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146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8F5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C8E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49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D6A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239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6625,7</w:t>
            </w:r>
          </w:p>
        </w:tc>
      </w:tr>
      <w:tr w:rsidR="00B45131" w:rsidRPr="00867DD3" w14:paraId="6F229C4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6F8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781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EA8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30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974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FD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5B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3B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33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3E2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49490,9</w:t>
            </w:r>
          </w:p>
        </w:tc>
      </w:tr>
      <w:tr w:rsidR="00B45131" w:rsidRPr="00867DD3" w14:paraId="00E5E7FE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367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FD9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B61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3D6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072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B8A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5F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757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25E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1A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A5A3C7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1B3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BC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F8A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5F2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46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C7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48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D40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AC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595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5A0A77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DBE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FD9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743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076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BB7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3E7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D96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96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E9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7A8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7363,8</w:t>
            </w:r>
          </w:p>
        </w:tc>
      </w:tr>
      <w:tr w:rsidR="00B45131" w:rsidRPr="00867DD3" w14:paraId="79EE813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617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CF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05E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FB1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86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FBA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769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C0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AFD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9A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23A9292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F2E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3.1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E84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44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294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814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FBA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CCA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3D5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8B1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E7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1B531B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C9C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0F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7E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FDB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6BF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71D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4DB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2E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9D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7537,7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158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7537,7</w:t>
            </w:r>
          </w:p>
        </w:tc>
      </w:tr>
      <w:tr w:rsidR="00B45131" w:rsidRPr="00867DD3" w14:paraId="0640A84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094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BC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06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91C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6E2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6E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7A2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3C9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6A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816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</w:tr>
      <w:tr w:rsidR="00B45131" w:rsidRPr="00867DD3" w14:paraId="5D788B7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347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CF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4EA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1F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7E3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3A4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56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7E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128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33C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7364,3</w:t>
            </w:r>
          </w:p>
        </w:tc>
      </w:tr>
      <w:tr w:rsidR="00B45131" w:rsidRPr="00867DD3" w14:paraId="3E0DADA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A93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365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91F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B69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3EA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2FC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15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14F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0A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2A5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1047,5</w:t>
            </w:r>
          </w:p>
        </w:tc>
      </w:tr>
      <w:tr w:rsidR="00B45131" w:rsidRPr="00867DD3" w14:paraId="1577A12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10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EB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6D6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F3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D55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79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D11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364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A0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416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6316,8</w:t>
            </w:r>
          </w:p>
        </w:tc>
      </w:tr>
      <w:tr w:rsidR="00B45131" w:rsidRPr="00867DD3" w14:paraId="3C8C8296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EE6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674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3E7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152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7C8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1BA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FEE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0C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CF6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3FB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55BDEE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7C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9E3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00B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9C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4EE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041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E18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D44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4C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3F0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147EE8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3C3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8E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001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F43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5C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B39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A0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B3E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F6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9C9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966,4</w:t>
            </w:r>
          </w:p>
        </w:tc>
      </w:tr>
      <w:tr w:rsidR="00B45131" w:rsidRPr="00867DD3" w14:paraId="5C739C12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7BF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9C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B95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4E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5D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A15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A6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487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468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9EB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748598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56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3.2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7F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6E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8E0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ED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797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ED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737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B6A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18C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2CE61D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65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2FD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87F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CFF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7F6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F5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286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753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BFB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A2A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340,5</w:t>
            </w:r>
          </w:p>
        </w:tc>
      </w:tr>
      <w:tr w:rsidR="00B45131" w:rsidRPr="00867DD3" w14:paraId="5019140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CBD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1CD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EB0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A8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136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181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1F7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30B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280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D2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B45131" w:rsidRPr="00867DD3" w14:paraId="181772C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3A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646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61B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4FE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B6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1C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38E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6E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8FD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E03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332,7</w:t>
            </w:r>
          </w:p>
        </w:tc>
      </w:tr>
      <w:tr w:rsidR="00B45131" w:rsidRPr="00867DD3" w14:paraId="036EA62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A02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64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6BF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EB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54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BD8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956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A8A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BFF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171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111,8</w:t>
            </w:r>
          </w:p>
        </w:tc>
      </w:tr>
      <w:tr w:rsidR="00B45131" w:rsidRPr="00867DD3" w14:paraId="074588C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37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77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AD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634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418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CEB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753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B01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1FA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414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220,9</w:t>
            </w:r>
          </w:p>
        </w:tc>
      </w:tr>
      <w:tr w:rsidR="00B45131" w:rsidRPr="00867DD3" w14:paraId="33E3B01D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9B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8E4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80D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842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8A8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B5F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C86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A6A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AB9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850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7722C3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823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EC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0FA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7EE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AD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25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67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10E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97F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609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11009B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74E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38B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37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D0C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72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D11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4CA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757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32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99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</w:tr>
      <w:tr w:rsidR="00B45131" w:rsidRPr="00867DD3" w14:paraId="1E1B3CC7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06A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4C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B62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03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ED5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7E7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6B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82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0A3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96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973D0C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5A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3.3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ED4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C04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870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E6E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866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0F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3B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26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E9D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06437A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D60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7F7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79A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B4E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53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8C0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CD5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107062,5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07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01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DDA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7D5DEB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94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A7D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B38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000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DF0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FF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14B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9570,3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2F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E2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B6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55D8D2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E34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B7A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8B1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61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5E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A17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18F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97492,2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AF4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C94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7DC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E9D4E1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D52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7EA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AB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84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AD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59F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98F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25643,5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FE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73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C5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3FB3AE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B9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5BB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46B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CE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6F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2E2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F8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356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3D9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0E0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DA8578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AF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4E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06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E75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28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B8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2DA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C61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D1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81C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9E54C3F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76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80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E1A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0C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2FD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8E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75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B69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0B4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6E9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7575DD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AEB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B6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85B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8B7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9EC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FBA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26F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9D9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BD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FF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148BBD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82D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9D8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21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5C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1A4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DF4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F6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3A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6A9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2D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7CB81A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79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125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B66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B12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11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078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7C8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DD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83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38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349706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B7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Котельная 3.4 новая на газовом топливе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D7F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9AF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763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C01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11E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080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14A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0C2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24E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A75E33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9BE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5F0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61A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C44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7F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146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C63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BC4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90092,1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9F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90092,1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98D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90092,1</w:t>
            </w:r>
          </w:p>
        </w:tc>
      </w:tr>
      <w:tr w:rsidR="00B45131" w:rsidRPr="00867DD3" w14:paraId="6573A9F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F8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C3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34E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0F0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DC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24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01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432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B3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A69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2075,2</w:t>
            </w:r>
          </w:p>
        </w:tc>
      </w:tr>
      <w:tr w:rsidR="00B45131" w:rsidRPr="00867DD3" w14:paraId="7F5C545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B7B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E63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00E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926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DF5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44F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8FE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E28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87983,9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15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87983,9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07B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87983,9</w:t>
            </w:r>
          </w:p>
        </w:tc>
      </w:tr>
      <w:tr w:rsidR="00B45131" w:rsidRPr="00867DD3" w14:paraId="3DDAF5B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DB4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DF2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026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81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14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59B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6A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049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6A2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972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13421,3</w:t>
            </w:r>
          </w:p>
        </w:tc>
      </w:tr>
      <w:tr w:rsidR="00B45131" w:rsidRPr="00867DD3" w14:paraId="24904DB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00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47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A94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CF9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DF6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5C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BE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24E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74562,6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050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74562,6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4DB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74562,6</w:t>
            </w:r>
          </w:p>
        </w:tc>
      </w:tr>
      <w:tr w:rsidR="00B45131" w:rsidRPr="00867DD3" w14:paraId="79D719A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16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FDE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A35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18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7CC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F3E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C71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B5A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84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8BC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E49A256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14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18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55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D55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46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25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2F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F4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070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3C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3AF8CB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573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8F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B76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DA6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D7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38F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F85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D18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AC9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02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815F95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6F4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4A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910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DF7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4E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B33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9B2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C56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704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FAB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11550,3</w:t>
            </w:r>
          </w:p>
        </w:tc>
      </w:tr>
      <w:tr w:rsidR="00B45131" w:rsidRPr="00867DD3" w14:paraId="10063542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BA8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C75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60D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BAB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3F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599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F6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B5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FC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19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</w:tr>
      <w:tr w:rsidR="00B45131" w:rsidRPr="00867DD3" w14:paraId="296112C3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5EC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Новая БМК (на половину нагрузки кот.3.5) по адресу ул.Пограничная, 14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1A9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7B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DF3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144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8D4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61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DDA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D6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08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F42674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992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22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35E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73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33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9F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E8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25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C5D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70A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38741,0</w:t>
            </w:r>
          </w:p>
        </w:tc>
      </w:tr>
      <w:tr w:rsidR="00B45131" w:rsidRPr="00867DD3" w14:paraId="051AE53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5F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B6C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E94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C10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352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F45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53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E2D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B1A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37C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891,4</w:t>
            </w:r>
          </w:p>
        </w:tc>
      </w:tr>
      <w:tr w:rsidR="00B45131" w:rsidRPr="00867DD3" w14:paraId="2733ED0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80C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FF9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CA5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CB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8F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A60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128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7C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37849,6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177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37849,6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BE6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37849,6</w:t>
            </w:r>
          </w:p>
        </w:tc>
      </w:tr>
      <w:tr w:rsidR="00B45131" w:rsidRPr="00867DD3" w14:paraId="7128EB4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9B3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6D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5EF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AE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4A5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A0C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39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E03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75E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C2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13713,0</w:t>
            </w:r>
          </w:p>
        </w:tc>
      </w:tr>
      <w:tr w:rsidR="00B45131" w:rsidRPr="00867DD3" w14:paraId="6364BAE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85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ABB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B1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C7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358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745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B21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036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24136,6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53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24136,6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FB8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24136,6</w:t>
            </w:r>
          </w:p>
        </w:tc>
      </w:tr>
      <w:tr w:rsidR="00B45131" w:rsidRPr="00867DD3" w14:paraId="5B93756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293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F55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4C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BF0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C8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968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22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9E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65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04C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C9367E4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BDE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1F5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474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316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AB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91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C76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E82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E8E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5FF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7AC529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558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AC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DE3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059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2F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CA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046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66C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A2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251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F4D578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92F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B36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13A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E4A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C5A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7F2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048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B6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8B6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6D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4966,8</w:t>
            </w:r>
          </w:p>
        </w:tc>
      </w:tr>
      <w:tr w:rsidR="00B45131" w:rsidRPr="00867DD3" w14:paraId="0D65E7C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2D4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33E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E12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47E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64E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E53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96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CD7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69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E5B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F0871C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13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E5C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7F0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68A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0DE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C9C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201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876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900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2E6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B719AD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C1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417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5D3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C23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9CD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F5C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E6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66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0CC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DB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37139,0</w:t>
            </w:r>
          </w:p>
        </w:tc>
      </w:tr>
      <w:tr w:rsidR="00B45131" w:rsidRPr="00867DD3" w14:paraId="40ADCD2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DAB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85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0F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7F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E68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0D4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DD1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C51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942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D0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854,5</w:t>
            </w:r>
          </w:p>
        </w:tc>
      </w:tr>
      <w:tr w:rsidR="00B45131" w:rsidRPr="00867DD3" w14:paraId="46EC01F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95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A45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722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35230,4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88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E2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16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645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45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28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A7E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36284,5</w:t>
            </w:r>
          </w:p>
        </w:tc>
      </w:tr>
      <w:tr w:rsidR="00B45131" w:rsidRPr="00867DD3" w14:paraId="43732E9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3A7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BE3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591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060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CCB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370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03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D52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BE9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51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3762,5</w:t>
            </w:r>
          </w:p>
        </w:tc>
      </w:tr>
      <w:tr w:rsidR="00B45131" w:rsidRPr="00867DD3" w14:paraId="0CD98B1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067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F55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DC8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454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ED9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2EA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FF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C05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5EF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567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32522,0</w:t>
            </w:r>
          </w:p>
        </w:tc>
      </w:tr>
      <w:tr w:rsidR="00B45131" w:rsidRPr="00867DD3" w14:paraId="2E71B13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A6E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3F5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CFC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AF3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7E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BD0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1F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E6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B0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8F5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5A81F057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8D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FD2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39C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9E4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16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E18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BD8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79D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204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1BB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7A842D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1C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1E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B54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77A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441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560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1FB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35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3F6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628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0D2605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38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01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0B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100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B7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1F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0FB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19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E6D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F71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4761,4</w:t>
            </w:r>
          </w:p>
        </w:tc>
      </w:tr>
      <w:tr w:rsidR="00B45131" w:rsidRPr="00867DD3" w14:paraId="4C5E6A4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7FD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560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8D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E5B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4A3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0C4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FF3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E4C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15B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85E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2613EE50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029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4,4(АМК)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12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E2B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D4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A9A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99F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8BF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B70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49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B68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9BB12B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A33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F37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0EF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35C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8FA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06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CF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C4D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8F3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202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</w:tr>
      <w:tr w:rsidR="00B45131" w:rsidRPr="00867DD3" w14:paraId="235D5DE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983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EB0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0C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5C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FD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310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1B2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CB0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FD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2D3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EF77C6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7D9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2F6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8A8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8C8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F5E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1D0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88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F6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E8B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FF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348,0</w:t>
            </w:r>
          </w:p>
        </w:tc>
      </w:tr>
      <w:tr w:rsidR="00B45131" w:rsidRPr="00867DD3" w14:paraId="7DDAF2E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8F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F9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C87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C4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E7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62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CBD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306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CE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69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21DF0C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5AF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61B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8B0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20E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88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117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9C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252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C56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D72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519,9</w:t>
            </w:r>
          </w:p>
        </w:tc>
      </w:tr>
      <w:tr w:rsidR="00B45131" w:rsidRPr="00867DD3" w14:paraId="1CDA7D4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B50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79D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75F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5FD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80B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A28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153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51C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40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F12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51A8ED30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406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CA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35D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672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2A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9F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8C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589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B0F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D1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B45131" w:rsidRPr="00867DD3" w14:paraId="6EB5515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01E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0D4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8B8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581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240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B6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FAC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AF8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0C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E8B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9649A1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E87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078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41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725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0AD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6B3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361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7EE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92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6F5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94CC66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3D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97C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CC6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81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40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8A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B20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9BD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575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E5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45131" w:rsidRPr="00867DD3" w14:paraId="055BBF3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AB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4.7 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A7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2BA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55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5B9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7D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C6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E26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7A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9A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7364E4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3B7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93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0E4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4E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345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EE3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D1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CD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0D7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34C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</w:tr>
      <w:tr w:rsidR="00B45131" w:rsidRPr="00867DD3" w14:paraId="2470C80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6ED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299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88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92E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B10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223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7C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CA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39E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C8E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33E9BF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09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D1D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7DB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103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51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C7D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A78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EB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9B0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B40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</w:tr>
      <w:tr w:rsidR="00B45131" w:rsidRPr="00867DD3" w14:paraId="2CD7170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161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4C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ECF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13B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EE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FA4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036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892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CE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570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B45131" w:rsidRPr="00867DD3" w14:paraId="07725CD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A5B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6CB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53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9D8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E51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F70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07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91A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6D0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820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202,6</w:t>
            </w:r>
          </w:p>
        </w:tc>
      </w:tr>
      <w:tr w:rsidR="00B45131" w:rsidRPr="00867DD3" w14:paraId="2A32341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FFD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3C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34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6A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17A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8A7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37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761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BA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B6F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38F80AE7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4B1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59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C06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A5D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A7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DD8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FB3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BB4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4D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A5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</w:tr>
      <w:tr w:rsidR="00B45131" w:rsidRPr="00867DD3" w14:paraId="1A50A54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71A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77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A0E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7C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68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80D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D8D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27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1D5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F47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961A22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AF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98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0CE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2A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D9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82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15B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B7C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3C8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161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7A73E4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76D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995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799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328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4EE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F64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E73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BBB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C2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D55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</w:tr>
      <w:tr w:rsidR="00B45131" w:rsidRPr="00867DD3" w14:paraId="00BC1E0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96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4.8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4D2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35A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72A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03C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D71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613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E0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BE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851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CC9D3F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96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9F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DC9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711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766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506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7C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9A4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CA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73E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29072,8</w:t>
            </w:r>
          </w:p>
        </w:tc>
      </w:tr>
      <w:tr w:rsidR="00B45131" w:rsidRPr="00867DD3" w14:paraId="7A6E2EA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9D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732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F36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0A1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4F7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B1E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005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672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58B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E7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</w:tr>
      <w:tr w:rsidR="00B45131" w:rsidRPr="00867DD3" w14:paraId="7390DE0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BA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F92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23C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F8B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AC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4F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6D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33296,9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D64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28402,7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7AA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28402,7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4EE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28402,7</w:t>
            </w:r>
          </w:p>
        </w:tc>
      </w:tr>
      <w:tr w:rsidR="00B45131" w:rsidRPr="00867DD3" w14:paraId="6F655A0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2EA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5A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7CC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026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89D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5E6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DD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8465,4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3B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3571,2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056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3571,2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82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3571,2</w:t>
            </w:r>
          </w:p>
        </w:tc>
      </w:tr>
      <w:tr w:rsidR="00B45131" w:rsidRPr="00867DD3" w14:paraId="73378DF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E6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99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E50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B1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402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6FF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DB0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CA9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512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354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24831,5</w:t>
            </w:r>
          </w:p>
        </w:tc>
      </w:tr>
      <w:tr w:rsidR="00B45131" w:rsidRPr="00867DD3" w14:paraId="73EB3CF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DCF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28B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0C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C7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91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0A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267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13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A3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4E1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3414E369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FF9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3B3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0F9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704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60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FAC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760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10742,6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7E3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D26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8CA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9D203E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4F7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416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522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B02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C5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1E0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78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E9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AC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100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BC4E1F7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D29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30E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528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FD8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CCE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018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F9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9AC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34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965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3727,3</w:t>
            </w:r>
          </w:p>
        </w:tc>
      </w:tr>
      <w:tr w:rsidR="00B45131" w:rsidRPr="00867DD3" w14:paraId="31787F0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9A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B85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31F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1A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45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F1F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4DD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867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66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3C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176,4</w:t>
            </w:r>
          </w:p>
        </w:tc>
      </w:tr>
      <w:tr w:rsidR="00B45131" w:rsidRPr="00867DD3" w14:paraId="7F4469D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87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4.9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7ED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20E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295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A4F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A45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785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BC7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4BB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B60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6799E8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D6D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6F5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B16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26D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E0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CE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0E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E5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D33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9D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076F04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BB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FF1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172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A2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D9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69A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B1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C0A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2D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C59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BC7A0F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D1C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D71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BD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C64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00A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02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2D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48E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37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8CF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BB65D4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7D5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26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73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C2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B41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76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91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DF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43A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6E1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92186C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28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F4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66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071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F2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40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A0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DC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8D9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4E5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AD4D80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D34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23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46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BB5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45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7A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AB0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2D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FA5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39E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46A81A4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1BA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80D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0F3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18D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C6C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A9F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A2C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C9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C0A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AC9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C31AB2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C60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FB6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C87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EB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636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A30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311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4C1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672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52B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148EF12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1B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AA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BBB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49A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553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4C3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E01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266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12E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225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86D571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837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6A2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734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D83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DD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526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C6B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00E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E26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D2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44F19A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408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4.10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568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C8D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54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A3A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7CF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28D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C9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104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1E3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BA523A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CA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617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63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9D4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437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049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0F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266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85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83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440,5</w:t>
            </w:r>
          </w:p>
        </w:tc>
      </w:tr>
      <w:tr w:rsidR="00B45131" w:rsidRPr="00867DD3" w14:paraId="570ABC6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5F8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F80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931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EC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C3E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57F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6E5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C4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C9B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96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</w:tr>
      <w:tr w:rsidR="00B45131" w:rsidRPr="00867DD3" w14:paraId="3F40BA0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55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28A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83E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23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C2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2C8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C6C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85B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F4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950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418,6</w:t>
            </w:r>
          </w:p>
        </w:tc>
      </w:tr>
      <w:tr w:rsidR="00B45131" w:rsidRPr="00867DD3" w14:paraId="2CAF3C7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92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86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D06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B6E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C2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04F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C4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8C6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B1E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31E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125,5</w:t>
            </w:r>
          </w:p>
        </w:tc>
      </w:tr>
      <w:tr w:rsidR="00B45131" w:rsidRPr="00867DD3" w14:paraId="5964A9F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F41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A4D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04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C9F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033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86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25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3B5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2E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97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</w:tr>
      <w:tr w:rsidR="00B45131" w:rsidRPr="00867DD3" w14:paraId="55A8732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998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17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82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58E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AE2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BDA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D98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49C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B3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B4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162C7333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82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A5C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BFE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148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AE8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BE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9C4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7C8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FC5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871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</w:tr>
      <w:tr w:rsidR="00B45131" w:rsidRPr="00867DD3" w14:paraId="2E41DF1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16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F29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ED8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B63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15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798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7CB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89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14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9C0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08B081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7A4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A68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B6A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0FF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3AD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284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10F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782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A5F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9C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9CEAA4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FB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7B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67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CF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538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08A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B5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9C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92C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FD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B45131" w:rsidRPr="00867DD3" w14:paraId="2460C07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A5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4.12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F85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8A8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463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72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BA0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7E6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68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AB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EE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AA4636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386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6E8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42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33E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CE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A2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1DA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F19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12E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920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</w:tr>
      <w:tr w:rsidR="00B45131" w:rsidRPr="00867DD3" w14:paraId="016ED1A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6FB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01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35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B51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A27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B3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2DB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96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1B1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7D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CA9FE6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C9F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8F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87A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F0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EB9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16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A80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87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A89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74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293,1</w:t>
            </w:r>
          </w:p>
        </w:tc>
      </w:tr>
      <w:tr w:rsidR="00B45131" w:rsidRPr="00867DD3" w14:paraId="52582C4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256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10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52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9F4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67A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994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59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60E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A6F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AA5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B45131" w:rsidRPr="00867DD3" w14:paraId="445BD5D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762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B76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CC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97F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E1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428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E3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559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EDB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D75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290,7</w:t>
            </w:r>
          </w:p>
        </w:tc>
      </w:tr>
      <w:tr w:rsidR="00B45131" w:rsidRPr="00867DD3" w14:paraId="42BF4DD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57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8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40B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917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A21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399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44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38B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0BD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86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4B177D65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C3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058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2C6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60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80B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AF6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3D0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A8A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73C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186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</w:tr>
      <w:tr w:rsidR="00B45131" w:rsidRPr="00867DD3" w14:paraId="3B2135C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25E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50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073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FA1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F4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F23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79A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281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D74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A05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D82427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9E3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75D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227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F6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B2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A6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BC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26A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12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177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9AF3BF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B3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EB0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B31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F0D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C4A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131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74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352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A51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12F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45131" w:rsidRPr="00867DD3" w14:paraId="06DA29E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5C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4.13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318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99B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A2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0F4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1FD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433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7E6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B1A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416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2841FA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47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B5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C0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14130,6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1E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281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821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3B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75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95B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2EE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52178,4</w:t>
            </w:r>
          </w:p>
        </w:tc>
      </w:tr>
      <w:tr w:rsidR="00B45131" w:rsidRPr="00867DD3" w14:paraId="5D18D23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67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2CF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14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350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53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C5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0F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CE1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C2A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38C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1200,4</w:t>
            </w:r>
          </w:p>
        </w:tc>
      </w:tr>
      <w:tr w:rsidR="00B45131" w:rsidRPr="00867DD3" w14:paraId="677D4AA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479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77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B50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13362,3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84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DCD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C17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EB0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AA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82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49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50978,0</w:t>
            </w:r>
          </w:p>
        </w:tc>
      </w:tr>
      <w:tr w:rsidR="00B45131" w:rsidRPr="00867DD3" w14:paraId="73FA310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52F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D43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0CB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FBB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694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D32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735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E24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5D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CD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2286FC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41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E0C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22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13885,5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96D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1A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805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E81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450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87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E9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51501,2</w:t>
            </w:r>
          </w:p>
        </w:tc>
      </w:tr>
      <w:tr w:rsidR="00B45131" w:rsidRPr="00867DD3" w14:paraId="1902933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507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FF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5C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9D7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B43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0C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B3A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75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5B8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4FB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23866924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5FB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F2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2E2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667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3C8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974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4ED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36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FD6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7BE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2B0F5D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40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0BC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EE8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889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559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120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E4A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4A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531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6B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059061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4D5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66F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6E9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1A4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878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253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2FC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9DB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0C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CE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6689,5</w:t>
            </w:r>
          </w:p>
        </w:tc>
      </w:tr>
      <w:tr w:rsidR="00B45131" w:rsidRPr="00867DD3" w14:paraId="7398A91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45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3C3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13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379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304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635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03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FE8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F9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44B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FCF626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AD8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4.14  Краевая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72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F07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AEE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905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D41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0D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F72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881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E4C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BB981D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005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236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E8E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869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37E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8DF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93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DC0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EA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CF2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</w:tr>
      <w:tr w:rsidR="00B45131" w:rsidRPr="00867DD3" w14:paraId="4D3F960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702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AB7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36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A9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9B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51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27E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4B5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A51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7B7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D4E26D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C3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CB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2DD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15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FAF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EE9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691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128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7C6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B58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382,1</w:t>
            </w:r>
          </w:p>
        </w:tc>
      </w:tr>
      <w:tr w:rsidR="00B45131" w:rsidRPr="00867DD3" w14:paraId="16801D9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F0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0E2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450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33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AB3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C7E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01A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18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8D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45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D6B238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CCA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51E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C47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81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86B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25D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4C2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25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A9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C6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623,9</w:t>
            </w:r>
          </w:p>
        </w:tc>
      </w:tr>
      <w:tr w:rsidR="00B45131" w:rsidRPr="00867DD3" w14:paraId="069F01A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E8F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537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692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CD1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B08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AAB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F17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A6F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B9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B32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5213D5C6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FC3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6F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839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90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FAE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8C6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401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727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D46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45E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132,6</w:t>
            </w:r>
          </w:p>
        </w:tc>
      </w:tr>
      <w:tr w:rsidR="00B45131" w:rsidRPr="00867DD3" w14:paraId="7F880B8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E7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D83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E17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F39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25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2E3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254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FE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BA3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E2D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651D75F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EA4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C56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DEC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2AE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55F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F7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76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487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250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0B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328DCC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27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7EB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08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E5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47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D63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11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E9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576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C97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</w:tr>
      <w:tr w:rsidR="00B45131" w:rsidRPr="00867DD3" w14:paraId="7D1D251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85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4.16 Асфа 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E23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EE0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9A9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1F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61C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3E6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FFB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0F3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EE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1EAF57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531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6F0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C0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D3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CB9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2D3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542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D9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1F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D8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B45131" w:rsidRPr="00867DD3" w14:paraId="3ADBE63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69D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6E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FD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7F8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37F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E0A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52F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8E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2D9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2F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273BCF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BA4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1C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D5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18E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8C4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397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573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C6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801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6C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B45131" w:rsidRPr="00867DD3" w14:paraId="2D3BF05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55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646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73C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C9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BBC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D35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5E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29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812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5D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B45131" w:rsidRPr="00867DD3" w14:paraId="1E3B284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2F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D6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45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C9C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3F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2B8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88E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B0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389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CE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</w:tr>
      <w:tr w:rsidR="00B45131" w:rsidRPr="00867DD3" w14:paraId="174D3FF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A1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69C4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2D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9A4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06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DCA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15B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968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A60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6E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6DFDB3A7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33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6B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E6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29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6A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E4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F6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1E1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46D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1E4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</w:tr>
      <w:tr w:rsidR="00B45131" w:rsidRPr="00867DD3" w14:paraId="2419DE5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1F0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2E9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72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3D6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963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18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90A7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0F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583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514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9459AE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290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6FA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848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1C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AEB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E52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BA8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9B7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58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D7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5514B3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4B4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A8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355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D81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CE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DD1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4D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CF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5EF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CD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219,6</w:t>
            </w:r>
          </w:p>
        </w:tc>
      </w:tr>
      <w:tr w:rsidR="00B45131" w:rsidRPr="00867DD3" w14:paraId="5BBA563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E98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4.17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C11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59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C4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825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AF9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09E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BF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A68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F75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36697D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34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EA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EB3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4B8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34E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A5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BE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CB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1A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40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</w:tr>
      <w:tr w:rsidR="00B45131" w:rsidRPr="00867DD3" w14:paraId="6A0FE93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BD6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D8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8FE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35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AD8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C5D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B9F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4FB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B2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D7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B45131" w:rsidRPr="00867DD3" w14:paraId="2A372AF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1F9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47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DA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AC5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E6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1C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40D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FB2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626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5E1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</w:tr>
      <w:tr w:rsidR="00B45131" w:rsidRPr="00867DD3" w14:paraId="569E15E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7D0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FFD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C54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4CA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175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1B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3F7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84F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C8A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C93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193,6</w:t>
            </w:r>
          </w:p>
        </w:tc>
      </w:tr>
      <w:tr w:rsidR="00B45131" w:rsidRPr="00867DD3" w14:paraId="051829A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2C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CFA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3BC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72E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EB6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F8B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98A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AC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307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6AA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</w:tr>
      <w:tr w:rsidR="00B45131" w:rsidRPr="00867DD3" w14:paraId="72CFFD1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BB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75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99F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97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6BD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D40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E59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D7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4B9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E5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153D5BBC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C50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7FA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5BB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75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94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4C3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C7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A46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41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430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44C639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F5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27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808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BFD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07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04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0DA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077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623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2D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163CEC9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E5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83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DDD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5F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0FC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631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2BA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B38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5F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266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</w:tr>
      <w:tr w:rsidR="00B45131" w:rsidRPr="00867DD3" w14:paraId="3AD99A2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9C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66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39B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C36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872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41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274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2FE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EF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029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5B2620A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20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4.18 Водоканал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55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3B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07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0CD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FC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22A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D9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45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07F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F27682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7E4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243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395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E9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98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83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0BD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3EE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C2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25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1607,1</w:t>
            </w:r>
          </w:p>
        </w:tc>
      </w:tr>
      <w:tr w:rsidR="00B45131" w:rsidRPr="00867DD3" w14:paraId="2858343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8F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532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0B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A2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21F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A0D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F68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A95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9A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4D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</w:tr>
      <w:tr w:rsidR="00B45131" w:rsidRPr="00867DD3" w14:paraId="150986C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801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78E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3F6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CD9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8F4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8B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400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63D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313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61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1570,1</w:t>
            </w:r>
          </w:p>
        </w:tc>
      </w:tr>
      <w:tr w:rsidR="00B45131" w:rsidRPr="00867DD3" w14:paraId="2E91C2D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3EF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6F4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DC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60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FC5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742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1D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83E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266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73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226,1</w:t>
            </w:r>
          </w:p>
        </w:tc>
      </w:tr>
      <w:tr w:rsidR="00B45131" w:rsidRPr="00867DD3" w14:paraId="18F70E1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B74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83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D10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49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873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12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88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BC6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576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BD6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1344,0</w:t>
            </w:r>
          </w:p>
        </w:tc>
      </w:tr>
      <w:tr w:rsidR="00B45131" w:rsidRPr="00867DD3" w14:paraId="4B723F3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3D2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8E2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6B1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B53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DC8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16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E7C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A0D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106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B2A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174E796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0BF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708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A5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86B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6A6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3B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AB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454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C3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1F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ADA6EF2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504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C97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0C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E2B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33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2C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10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C7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933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C3C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9CA65A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16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89F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EE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BD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B6E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BCC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60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F0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884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080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206,0</w:t>
            </w:r>
          </w:p>
        </w:tc>
      </w:tr>
      <w:tr w:rsidR="00B45131" w:rsidRPr="00867DD3" w14:paraId="2CABA60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B86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493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484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B8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A79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A03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1D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CA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94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AD5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7AF6DE5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C2D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4.20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E8A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31A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EDD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AE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08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65C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048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4C1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AAD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339439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D2E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0F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C37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E4E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818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083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67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3C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01B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DC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B45131" w:rsidRPr="00867DD3" w14:paraId="7F82A6E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FD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18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707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986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A3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3E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73D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657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BF1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24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F945FF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B4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A99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838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75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C04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4A7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F19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68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BD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7CF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B45131" w:rsidRPr="00867DD3" w14:paraId="3B0FEDC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381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300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44B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1C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066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89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B4A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79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3DE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F9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C1C733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53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E5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116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9F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B92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CA5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30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C7C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140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192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526,6</w:t>
            </w:r>
          </w:p>
        </w:tc>
      </w:tr>
      <w:tr w:rsidR="00B45131" w:rsidRPr="00867DD3" w14:paraId="3054C94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DB1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8A3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90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D04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0A3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759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EB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B3D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7B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2C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04B54A34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AA0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49F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69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828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7C5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F7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D37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57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B5A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000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</w:tr>
      <w:tr w:rsidR="00B45131" w:rsidRPr="00867DD3" w14:paraId="5D7EA37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70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0C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48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7FF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FDF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B2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BF7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E2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C53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19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0F7E89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1BA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27D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783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48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82E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F70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199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0C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47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77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639C4F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29D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DB7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1F5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CF6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55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5F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BD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C1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A1B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50C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45131" w:rsidRPr="00867DD3" w14:paraId="2245551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6B2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Котельная 5.1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FCA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115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EF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68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659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06D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F10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2D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22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4A27E6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ED4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9C7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E53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3FE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BD6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C3C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C1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FD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CB6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EEA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6745,7</w:t>
            </w:r>
          </w:p>
        </w:tc>
      </w:tr>
      <w:tr w:rsidR="00B45131" w:rsidRPr="00867DD3" w14:paraId="5344988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816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97C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03A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A8E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8DB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F4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9D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88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C40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88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155,2</w:t>
            </w:r>
          </w:p>
        </w:tc>
      </w:tr>
      <w:tr w:rsidR="00B45131" w:rsidRPr="00867DD3" w14:paraId="0CB8A58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FF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E96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D70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6FE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936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89B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B06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437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40E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54A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6590,5</w:t>
            </w:r>
          </w:p>
        </w:tc>
      </w:tr>
      <w:tr w:rsidR="00B45131" w:rsidRPr="00867DD3" w14:paraId="48B5954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7C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BD4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D9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DCB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F8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6D9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00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BF8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80B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5B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</w:tr>
      <w:tr w:rsidR="00B45131" w:rsidRPr="00867DD3" w14:paraId="3DF5E5E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B84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525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D09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4B7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987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960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52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AD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BF3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4C4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5947,3</w:t>
            </w:r>
          </w:p>
        </w:tc>
      </w:tr>
      <w:tr w:rsidR="00B45131" w:rsidRPr="00867DD3" w14:paraId="6B9D50B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2CC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D34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F0C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19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D5E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6FC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735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07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F2E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066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4505B1C7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AA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9E7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CE3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086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51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C8A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54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D3D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22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8F7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067E80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1EB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FB6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E5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7A1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0C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C61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4DE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A3A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67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62C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0A5443C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D4EC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2FF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0B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0A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C5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A72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EC8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D1C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42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688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864,8</w:t>
            </w:r>
          </w:p>
        </w:tc>
      </w:tr>
      <w:tr w:rsidR="00B45131" w:rsidRPr="00867DD3" w14:paraId="6D69D7B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36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01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122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E0A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A3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891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93D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255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F80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C6C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046E286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522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5.2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E5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8B7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DB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28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76D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E3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96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499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3E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056FE7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69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CB4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EDA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891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BBF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002B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438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63F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30A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79A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31946,2</w:t>
            </w:r>
          </w:p>
        </w:tc>
      </w:tr>
      <w:tr w:rsidR="00B45131" w:rsidRPr="00867DD3" w14:paraId="5393926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57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DDB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1E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264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F3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861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D0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7F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A8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A0C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702,3</w:t>
            </w:r>
          </w:p>
        </w:tc>
      </w:tr>
      <w:tr w:rsidR="00B45131" w:rsidRPr="00867DD3" w14:paraId="3D2561A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DC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361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96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36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7D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450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78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2D3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90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D6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31243,9</w:t>
            </w:r>
          </w:p>
        </w:tc>
      </w:tr>
      <w:tr w:rsidR="00B45131" w:rsidRPr="00867DD3" w14:paraId="3519985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F7A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B2E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87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FC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205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0A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EC3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760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96D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100D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3730,8</w:t>
            </w:r>
          </w:p>
        </w:tc>
      </w:tr>
      <w:tr w:rsidR="00B45131" w:rsidRPr="00867DD3" w14:paraId="7993F3D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5F4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0F9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EB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1C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F2E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C06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15B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9703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414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F7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27513,1</w:t>
            </w:r>
          </w:p>
        </w:tc>
      </w:tr>
      <w:tr w:rsidR="00B45131" w:rsidRPr="00867DD3" w14:paraId="006404E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BC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81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B1A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008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A9B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AEB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86B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09A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68D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03C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7CE9E451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C8E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144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A7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D34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466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802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5D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89F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A6F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890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B4B37EE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F1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7D7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A4D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BB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7F4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C0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AF6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1FC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FEF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1E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87B488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DA7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99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EDC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9F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6A8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819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769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03E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DCE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C32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4095,7</w:t>
            </w:r>
          </w:p>
        </w:tc>
      </w:tr>
      <w:tr w:rsidR="00B45131" w:rsidRPr="00867DD3" w14:paraId="3DAF449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B05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22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C19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6DB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A0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37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DCC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A42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75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E0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</w:tr>
      <w:tr w:rsidR="00B45131" w:rsidRPr="00867DD3" w14:paraId="2719640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6E9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5.3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2B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0B9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1B3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81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DC5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FA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4E5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0C2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504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C98501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E48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C42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94C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43F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7E6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AE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0B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7D5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71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FF8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</w:tr>
      <w:tr w:rsidR="00B45131" w:rsidRPr="00867DD3" w14:paraId="254CBAE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AC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51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A1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B5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4F0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B8E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89C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51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7A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EE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76962D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B5B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DC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638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5F6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A4A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5C3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A6A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06F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0B4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3E5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</w:tr>
      <w:tr w:rsidR="00B45131" w:rsidRPr="00867DD3" w14:paraId="19A76F9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171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DBA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B8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BA4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6B2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F9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A0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C89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1A3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64D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351,1</w:t>
            </w:r>
          </w:p>
        </w:tc>
      </w:tr>
      <w:tr w:rsidR="00B45131" w:rsidRPr="00867DD3" w14:paraId="6C33B9F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153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4F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31B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0C1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CED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953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17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B1B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A2F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FF7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699,8</w:t>
            </w:r>
          </w:p>
        </w:tc>
      </w:tr>
      <w:tr w:rsidR="00B45131" w:rsidRPr="00867DD3" w14:paraId="6FB84C1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F2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67A9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58F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A99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27C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052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538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D7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3F9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E4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458CF621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C60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488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23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90A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22A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00F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9D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29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5D8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FF3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299,2</w:t>
            </w:r>
          </w:p>
        </w:tc>
      </w:tr>
      <w:tr w:rsidR="00B45131" w:rsidRPr="00867DD3" w14:paraId="3D202AC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B2A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FA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6F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D9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C81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35F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F22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9B8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136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3DA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60F9AB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6BE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8F9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25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ADA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692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49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96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485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9C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7B7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086229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FDB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DA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7DD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06C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63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C7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116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13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FF1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70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223,7</w:t>
            </w:r>
          </w:p>
        </w:tc>
      </w:tr>
      <w:tr w:rsidR="00B45131" w:rsidRPr="00867DD3" w14:paraId="479D675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924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5.4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5D2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45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06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9E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959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9E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96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C8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22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AD9227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E5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472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5B6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5E1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7FC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A07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3A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038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68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6E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3461,7</w:t>
            </w:r>
          </w:p>
        </w:tc>
      </w:tr>
      <w:tr w:rsidR="00B45131" w:rsidRPr="00867DD3" w14:paraId="739DC7A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C32C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5E1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F9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8D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805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7EA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772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2CD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71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84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B45131" w:rsidRPr="00867DD3" w14:paraId="6FA4185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235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C0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139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746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253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17E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2D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B1D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7C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343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3382,0</w:t>
            </w:r>
          </w:p>
        </w:tc>
      </w:tr>
      <w:tr w:rsidR="00B45131" w:rsidRPr="00867DD3" w14:paraId="0C0D092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ED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4E1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629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3FA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21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AB3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720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D70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D4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1E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269,5</w:t>
            </w:r>
          </w:p>
        </w:tc>
      </w:tr>
      <w:tr w:rsidR="00B45131" w:rsidRPr="00867DD3" w14:paraId="76A0B54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52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235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E41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0DD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5FA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6AE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734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76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6B8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1E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3112,5</w:t>
            </w:r>
          </w:p>
        </w:tc>
      </w:tr>
      <w:tr w:rsidR="00B45131" w:rsidRPr="00867DD3" w14:paraId="4067979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71C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BD9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D92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E4E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872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2C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15A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E8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73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61E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28B2D92D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FCA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95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BB4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456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B64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BAA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22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BC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D21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760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651B8F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259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FD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E09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4B5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ADC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D0A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AC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6E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2E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7B1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3CB1187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171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F09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CE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30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FA7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D16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749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01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BF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3A26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443,8</w:t>
            </w:r>
          </w:p>
        </w:tc>
      </w:tr>
      <w:tr w:rsidR="00B45131" w:rsidRPr="00867DD3" w14:paraId="568B1411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C51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E31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A3F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02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47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17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C1C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53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FA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42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11CB9F1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DB4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6.1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CDB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E9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D0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55B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77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993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D0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B5C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1D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D22881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2B6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FB9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398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F45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15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7AD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01C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63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D02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5C9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C7FB8B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B8F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AF4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FD6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352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168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41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18B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316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7E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1C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A2950B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EF8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09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8F0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C82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E42E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A3F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AE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5789,9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772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34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B81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C2BF1F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A31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B8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1C8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4623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49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F0A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20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B4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3E6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C5B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8E8A4D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E66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5BB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37F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A9E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F16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4B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799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9F9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C6B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4E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B5408C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850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A9A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2E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0E1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158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E4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BF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62D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55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390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F377A7B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B1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93B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920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363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C9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CB0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096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5D8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97C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21F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6E3E6F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2BA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918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C3C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8CC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F64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01FF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6735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7D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76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B03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1C1A4C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EB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B4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7C09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426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A33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611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E4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0B1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FD0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47D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C653415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AF9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83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A9D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803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D7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19E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8F3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4E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0A0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01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46E07FE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D6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6.2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BB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A58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7B4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8E2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363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5F5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565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AD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742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6AB3BD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7A5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2A4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7BD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0F6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280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39A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47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37490,3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FC2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E82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28C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2A41ACA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41A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3EC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00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1A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9B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3C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A32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EB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8C6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1AD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217F78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64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AB1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04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424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68D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50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9ED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F26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D2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829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E5B3F2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106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ECA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8D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8D8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144E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B8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6EA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7494,6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CB8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5DD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FAA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77D588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327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922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90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ED67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5985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6C5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42A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FD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12F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2B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55D0D9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8FD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20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E0C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41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2F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63A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5AE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EAF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9B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694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7F484B4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93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1F8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BF2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A8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C96D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FA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50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40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3C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80E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39838C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3E3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964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72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AD0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7B0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AE6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254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DF9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6D8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56A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08AAEB8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766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B46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254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470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7D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71D2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4FD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C71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5E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437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6895BCD3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70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83C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A5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625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2F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72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5A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0B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1BE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F2E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CCA023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9D5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6.2/2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7CA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AF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DE3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F0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BBB2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77C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39A5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44A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917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9DE796A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34E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ED9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621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DD96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A0E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D97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81A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15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19974,2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697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19974,2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BAA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19974,2</w:t>
            </w:r>
          </w:p>
        </w:tc>
      </w:tr>
      <w:tr w:rsidR="00B45131" w:rsidRPr="00867DD3" w14:paraId="4C8D9BF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4CB7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FA7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91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832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8B6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9FD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EE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7AC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870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FDA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</w:tr>
      <w:tr w:rsidR="00B45131" w:rsidRPr="00867DD3" w14:paraId="027842C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3EA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529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B56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3C5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F4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AAF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7F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942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19514,9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2E5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19514,9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B3B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19514,9</w:t>
            </w:r>
          </w:p>
        </w:tc>
      </w:tr>
      <w:tr w:rsidR="00B45131" w:rsidRPr="00867DD3" w14:paraId="47775E4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BF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645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D2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CF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8FC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C4C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8C1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35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F1C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DD1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</w:tr>
      <w:tr w:rsidR="00B45131" w:rsidRPr="00867DD3" w14:paraId="3EC327C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970D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B8D4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319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85B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042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C8A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BC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B05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124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27A1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17501,1</w:t>
            </w:r>
          </w:p>
        </w:tc>
      </w:tr>
      <w:tr w:rsidR="00B45131" w:rsidRPr="00867DD3" w14:paraId="4769A0D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48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1B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2C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F9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C16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B2E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8D6E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93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83D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D393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5FDEFD2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D37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8FE5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8DA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F6C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DD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7650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B1C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70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C92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753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E4D6DA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EE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5F3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A98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854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D4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C9E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9E4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5881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3DB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C96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437AEE32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53E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AD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61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6C1C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51E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9C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7A9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A26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1F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A1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2560,8</w:t>
            </w:r>
          </w:p>
        </w:tc>
      </w:tr>
      <w:tr w:rsidR="00B45131" w:rsidRPr="00867DD3" w14:paraId="41C10940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0BD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8A9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3CC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4F7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9A5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14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B1A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3C9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EFE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6E5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038E601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CB1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6.2/1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69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236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91B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C9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F57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4CC7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5BC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A02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499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53C4D5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81D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FE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A1D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EFD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1E3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8C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6C5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EF1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924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15622,2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ECC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15622,2</w:t>
            </w:r>
          </w:p>
        </w:tc>
      </w:tr>
      <w:tr w:rsidR="00B45131" w:rsidRPr="00867DD3" w14:paraId="2F66FD7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FDE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1EF3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623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BDA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E8B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FA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6C1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2F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A86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802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359,4</w:t>
            </w:r>
          </w:p>
        </w:tc>
      </w:tr>
      <w:tr w:rsidR="00B45131" w:rsidRPr="00867DD3" w14:paraId="19D55E34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DD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E3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9F0B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EF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547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51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A144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4D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15262,8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FE41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15262,8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D71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15262,8</w:t>
            </w:r>
          </w:p>
        </w:tc>
      </w:tr>
      <w:tr w:rsidR="00B45131" w:rsidRPr="00867DD3" w14:paraId="17A0739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BA9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72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701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C3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563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D0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24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157E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5A8F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A4C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2013,8</w:t>
            </w:r>
          </w:p>
        </w:tc>
      </w:tr>
      <w:tr w:rsidR="00B45131" w:rsidRPr="00867DD3" w14:paraId="14C1E37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ECB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C80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AE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E79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A79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31D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9C4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8B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4B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13249,0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198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13249,0</w:t>
            </w:r>
          </w:p>
        </w:tc>
      </w:tr>
      <w:tr w:rsidR="00B45131" w:rsidRPr="00867DD3" w14:paraId="678F044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118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6F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F39C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389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0D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4E37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707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1C7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03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300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8F2D6B0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1B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E3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289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E6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AA81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E77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317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5EE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6A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9E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31DE4226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D5C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F59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4E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B7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8D4B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24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3EA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F8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D9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F7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15D8229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7C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88C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967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A4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02F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11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D533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DE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D75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175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2002,8</w:t>
            </w:r>
          </w:p>
        </w:tc>
      </w:tr>
      <w:tr w:rsidR="00B45131" w:rsidRPr="00867DD3" w14:paraId="34F3AB7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73DD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BCD2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D85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79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50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F5D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3C7A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FFCC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162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3F8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04D75A8C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5D77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БМК 6.5 (Краевая)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AA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1924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6A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C9B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2C9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B58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FE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9EA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EBB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12301307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96C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803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6D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29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71D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969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BB2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97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31B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3BB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4067,2</w:t>
            </w:r>
          </w:p>
        </w:tc>
      </w:tr>
      <w:tr w:rsidR="00B45131" w:rsidRPr="00867DD3" w14:paraId="3BBC1298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B4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851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E1B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B2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62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AEFB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E9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022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7B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39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500C692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222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FED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13D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76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B747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F2B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D2CC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6EC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6F4F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03B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4067,2</w:t>
            </w:r>
          </w:p>
        </w:tc>
      </w:tr>
      <w:tr w:rsidR="00B45131" w:rsidRPr="00867DD3" w14:paraId="7AD0ADD1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AB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5A5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B8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7E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795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8D1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46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E8C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3EB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BBC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2036,9</w:t>
            </w:r>
          </w:p>
        </w:tc>
      </w:tr>
      <w:tr w:rsidR="00B45131" w:rsidRPr="00867DD3" w14:paraId="11EE98F3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91EF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6B7B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84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ED21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D9F3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2782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EC6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08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27B8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9250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2030,2</w:t>
            </w:r>
          </w:p>
        </w:tc>
      </w:tr>
      <w:tr w:rsidR="00B45131" w:rsidRPr="00867DD3" w14:paraId="2AB9E03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4B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4712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2339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181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FF7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8A2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1DA2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B13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60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74B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4C93A7DB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AA24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035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C0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F5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3F0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323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7B0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E3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8D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32A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1085,2</w:t>
            </w:r>
          </w:p>
        </w:tc>
      </w:tr>
      <w:tr w:rsidR="00B45131" w:rsidRPr="00867DD3" w14:paraId="183AF30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B5F6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749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33F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B63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A800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F04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5E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4CC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C7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F56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11B5D48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C5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B944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696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11B2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BDB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01F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682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6EF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CE4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90FA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2F6FDB94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492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42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3D3A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C1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B33E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1F33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57F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B5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701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A1E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45131" w:rsidRPr="00867DD3" w14:paraId="1E9E92B0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8B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Котельная 6.6 (Муниципальная)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01D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4A65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F1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28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B25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C54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73A5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5E1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38A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3CED97A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E207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Выработка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17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576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765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BF4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ECD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EFE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781C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60E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23A9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156,4</w:t>
            </w:r>
          </w:p>
        </w:tc>
      </w:tr>
      <w:tr w:rsidR="00B45131" w:rsidRPr="00867DD3" w14:paraId="4422438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0C1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нужды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B8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E30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B9D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375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28E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15DF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DEE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9BEE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745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B45131" w:rsidRPr="00867DD3" w14:paraId="699288FE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5CA7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с котельной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42B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A46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F04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60E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48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BDA5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D1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EB7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56B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152,8</w:t>
            </w:r>
          </w:p>
        </w:tc>
      </w:tr>
      <w:tr w:rsidR="00B45131" w:rsidRPr="00867DD3" w14:paraId="0BE3A209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6D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сетях, 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D04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286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2EC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4ED9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C559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D16B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4A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64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2102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B45131" w:rsidRPr="00867DD3" w14:paraId="59B0C35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E74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отпуск, всего: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41E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126B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86D3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2AC5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9C1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99A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F3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AE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8311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</w:tr>
      <w:tr w:rsidR="00B45131" w:rsidRPr="00867DD3" w14:paraId="73058B56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5F2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59C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28D8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88D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CBCF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90C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C5A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D8DF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B82A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070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C6CACDD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F4C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AC7A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CFF6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4F9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E01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3DD5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50E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B50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21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B342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6E0BD7FD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054F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7F7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2B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E035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23D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01F1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6940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960A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DC28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CA96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131" w:rsidRPr="00867DD3" w14:paraId="7BD3155C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A03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7D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230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CA33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DB11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FD03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2C5E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F5A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3E6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CFF8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45131" w:rsidRPr="00867DD3" w14:paraId="6FB0609B" w14:textId="77777777" w:rsidTr="00B45131">
        <w:trPr>
          <w:trHeight w:val="54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7634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Уд.расход топлива (на отпуск в сеть)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9A8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 у.т./Гкал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1E69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9034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B5D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3FD0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1D2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47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4B0E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4864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</w:tr>
      <w:tr w:rsidR="00B45131" w:rsidRPr="00867DD3" w14:paraId="42E6137B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6FC1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КПД котельной (справочно)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1D9D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F4FB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2690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46FA2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B933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488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733D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BAB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C278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B45131" w:rsidRPr="00867DD3" w14:paraId="007DCFFD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6258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ООО "БМК"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AA8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2E4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210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F998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0B7C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796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549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BDDE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BC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78B26A22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0D87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DA9A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427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CD38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C0DC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716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105D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E4A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268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A85F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</w:p>
        </w:tc>
      </w:tr>
      <w:tr w:rsidR="00B45131" w:rsidRPr="00867DD3" w14:paraId="0C71035E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A20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B7E6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7CE6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679A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49CA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BA9D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536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70E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8AB5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11E3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1179,4</w:t>
            </w:r>
          </w:p>
        </w:tc>
      </w:tr>
      <w:tr w:rsidR="00B45131" w:rsidRPr="00867DD3" w14:paraId="60413645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AE97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ООО "Гранд"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B5C8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D96A6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956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6402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69F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6195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4578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0FA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8FFF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5131" w:rsidRPr="00867DD3" w14:paraId="5E76662F" w14:textId="77777777" w:rsidTr="00B45131">
        <w:trPr>
          <w:trHeight w:val="30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BD919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5A5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21B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9FC4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06D2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7B1C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05D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090A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993F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EBBC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B45131" w:rsidRPr="00867DD3" w14:paraId="2F4608BF" w14:textId="77777777" w:rsidTr="00B45131">
        <w:trPr>
          <w:trHeight w:val="804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AFF9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 (без учёта потерь при транспортировке, разгрузке, хранении)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B96D4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тыс.м3 (т)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C9C4F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5CFD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D2B07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9291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BB83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6DBB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49F0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4866E" w14:textId="77777777" w:rsidR="00B45131" w:rsidRPr="00867DD3" w:rsidRDefault="00B45131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</w:tr>
    </w:tbl>
    <w:p w14:paraId="2F4D6473" w14:textId="3CBC1D75" w:rsidR="00867DD3" w:rsidRDefault="00867DD3" w:rsidP="00867DD3">
      <w:pPr>
        <w:ind w:firstLine="0"/>
        <w:rPr>
          <w:lang w:eastAsia="ru-RU"/>
        </w:rPr>
        <w:sectPr w:rsidR="00867DD3" w:rsidSect="0036703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0C995D5E" w14:textId="77777777" w:rsidR="00180BCA" w:rsidRPr="004A5898" w:rsidRDefault="003A4C5D" w:rsidP="00B459D1">
      <w:pPr>
        <w:pStyle w:val="20"/>
        <w:spacing w:line="276" w:lineRule="auto"/>
        <w:ind w:left="0" w:firstLine="0"/>
        <w:rPr>
          <w:sz w:val="26"/>
        </w:rPr>
      </w:pPr>
      <w:bookmarkStart w:id="5" w:name="_Toc180528311"/>
      <w:r w:rsidRPr="004A5898">
        <w:rPr>
          <w:sz w:val="26"/>
        </w:rPr>
        <w:lastRenderedPageBreak/>
        <w:t>Р</w:t>
      </w:r>
      <w:r w:rsidR="00180BCA" w:rsidRPr="004A5898">
        <w:rPr>
          <w:sz w:val="26"/>
        </w:rPr>
        <w:t>езультаты расчетов по каждому источнику тепловой энергии нормативных запасов топлива</w:t>
      </w:r>
      <w:bookmarkEnd w:id="5"/>
    </w:p>
    <w:p w14:paraId="729F8AE7" w14:textId="364774EC" w:rsidR="00AD171B" w:rsidRPr="004A5898" w:rsidRDefault="00AD171B" w:rsidP="00B459D1">
      <w:pPr>
        <w:spacing w:before="0" w:line="276" w:lineRule="auto"/>
        <w:rPr>
          <w:sz w:val="26"/>
          <w:szCs w:val="26"/>
        </w:rPr>
      </w:pPr>
      <w:r w:rsidRPr="004A5898">
        <w:rPr>
          <w:sz w:val="26"/>
          <w:szCs w:val="26"/>
        </w:rPr>
        <w:t xml:space="preserve">На всех </w:t>
      </w:r>
      <w:r w:rsidR="007120D8" w:rsidRPr="004A5898">
        <w:rPr>
          <w:sz w:val="26"/>
          <w:szCs w:val="26"/>
        </w:rPr>
        <w:t>котельных</w:t>
      </w:r>
      <w:r w:rsidRPr="004A5898">
        <w:rPr>
          <w:sz w:val="26"/>
          <w:szCs w:val="26"/>
        </w:rPr>
        <w:t xml:space="preserve"> </w:t>
      </w:r>
      <w:r w:rsidR="005D35B6">
        <w:rPr>
          <w:sz w:val="26"/>
          <w:szCs w:val="26"/>
        </w:rPr>
        <w:t>Находкинского городского округа</w:t>
      </w:r>
      <w:r w:rsidRPr="004A5898">
        <w:rPr>
          <w:sz w:val="26"/>
          <w:szCs w:val="26"/>
        </w:rPr>
        <w:t xml:space="preserve"> в качестве резервного топлива используется основное топливо. </w:t>
      </w:r>
    </w:p>
    <w:p w14:paraId="5AEF7A86" w14:textId="77777777" w:rsidR="00180BCA" w:rsidRPr="004A5898" w:rsidRDefault="003A4C5D" w:rsidP="00216F1B">
      <w:pPr>
        <w:pStyle w:val="20"/>
        <w:ind w:left="0" w:firstLine="0"/>
        <w:rPr>
          <w:sz w:val="26"/>
        </w:rPr>
      </w:pPr>
      <w:bookmarkStart w:id="6" w:name="_Toc180528312"/>
      <w:r w:rsidRPr="004A5898">
        <w:rPr>
          <w:sz w:val="26"/>
        </w:rPr>
        <w:t>В</w:t>
      </w:r>
      <w:r w:rsidR="00180BCA" w:rsidRPr="004A5898">
        <w:rPr>
          <w:sz w:val="26"/>
        </w:rPr>
        <w:t>ид топлива, потребляемый источником тепловой энергии, в том числе с использованием возобновляемых источников энергии и местных видов топлива</w:t>
      </w:r>
      <w:bookmarkEnd w:id="6"/>
    </w:p>
    <w:p w14:paraId="0EC2C16B" w14:textId="29E2373A" w:rsidR="005D35B6" w:rsidRPr="005D35B6" w:rsidRDefault="005D35B6" w:rsidP="005D35B6">
      <w:pPr>
        <w:spacing w:before="0" w:line="276" w:lineRule="auto"/>
        <w:rPr>
          <w:sz w:val="26"/>
          <w:szCs w:val="26"/>
          <w:lang w:eastAsia="ru-RU"/>
        </w:rPr>
      </w:pPr>
      <w:r w:rsidRPr="005D35B6">
        <w:rPr>
          <w:sz w:val="26"/>
          <w:szCs w:val="26"/>
          <w:lang w:eastAsia="ru-RU"/>
        </w:rPr>
        <w:t>В качестве основного топлива для источников тепловой энергии Находкинского городского округа используются мазут, дизельн</w:t>
      </w:r>
      <w:r w:rsidR="0064101F">
        <w:rPr>
          <w:sz w:val="26"/>
          <w:szCs w:val="26"/>
          <w:lang w:eastAsia="ru-RU"/>
        </w:rPr>
        <w:t>ое топливо и уголь. Также с 2027</w:t>
      </w:r>
      <w:r w:rsidRPr="005D35B6">
        <w:rPr>
          <w:sz w:val="26"/>
          <w:szCs w:val="26"/>
          <w:lang w:eastAsia="ru-RU"/>
        </w:rPr>
        <w:t xml:space="preserve"> года предполагается использование в качестве основного топлива </w:t>
      </w:r>
      <w:r w:rsidR="0064101F">
        <w:rPr>
          <w:sz w:val="26"/>
          <w:szCs w:val="26"/>
          <w:lang w:eastAsia="ru-RU"/>
        </w:rPr>
        <w:t>- топливо «природный газ».</w:t>
      </w:r>
    </w:p>
    <w:p w14:paraId="5BE4AED3" w14:textId="4B0CD002" w:rsidR="00417A76" w:rsidRDefault="00417A76" w:rsidP="0064101F">
      <w:pPr>
        <w:pStyle w:val="20"/>
        <w:ind w:left="0" w:firstLine="0"/>
        <w:rPr>
          <w:sz w:val="26"/>
        </w:rPr>
      </w:pPr>
      <w:bookmarkStart w:id="7" w:name="_Toc78806274"/>
      <w:bookmarkStart w:id="8" w:name="_Toc180528313"/>
      <w:r w:rsidRPr="004A5898">
        <w:rPr>
          <w:sz w:val="26"/>
        </w:rPr>
        <w:t xml:space="preserve">Виды </w:t>
      </w:r>
      <w:bookmarkEnd w:id="7"/>
      <w:r w:rsidR="0064101F" w:rsidRPr="0064101F">
        <w:rPr>
          <w:sz w:val="26"/>
        </w:rPr>
        <w:t>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8"/>
    </w:p>
    <w:p w14:paraId="7C5C7949" w14:textId="06F5FA3D" w:rsidR="0064101F" w:rsidRPr="0064101F" w:rsidRDefault="0064101F" w:rsidP="0064101F">
      <w:pPr>
        <w:spacing w:line="276" w:lineRule="auto"/>
        <w:rPr>
          <w:sz w:val="26"/>
          <w:szCs w:val="26"/>
        </w:rPr>
      </w:pPr>
      <w:r w:rsidRPr="0064101F">
        <w:rPr>
          <w:sz w:val="26"/>
          <w:szCs w:val="26"/>
        </w:rPr>
        <w:t xml:space="preserve">На котельных Находкинского городского округа в качестве топлива используются мазут марки М-100 (ТКМ), уголь марок 1БПК, 2БПКО, 3БОМ и ДР. Основные характеристики используемого топлива приведены в таблице </w:t>
      </w:r>
      <w:r w:rsidR="00860C09">
        <w:rPr>
          <w:sz w:val="26"/>
          <w:szCs w:val="26"/>
        </w:rPr>
        <w:t>2</w:t>
      </w:r>
      <w:r w:rsidRPr="0064101F">
        <w:rPr>
          <w:sz w:val="26"/>
          <w:szCs w:val="26"/>
        </w:rPr>
        <w:t>.</w:t>
      </w:r>
    </w:p>
    <w:p w14:paraId="02A5F17D" w14:textId="3045E084" w:rsidR="0064101F" w:rsidRDefault="0064101F" w:rsidP="0064101F">
      <w:pPr>
        <w:ind w:firstLine="0"/>
        <w:rPr>
          <w:spacing w:val="-2"/>
          <w:sz w:val="26"/>
          <w:szCs w:val="26"/>
        </w:rPr>
      </w:pPr>
      <w:r w:rsidRPr="0064101F">
        <w:rPr>
          <w:sz w:val="26"/>
          <w:szCs w:val="26"/>
        </w:rPr>
        <w:t>Таблица</w:t>
      </w:r>
      <w:r w:rsidRPr="0064101F">
        <w:rPr>
          <w:spacing w:val="-2"/>
          <w:sz w:val="26"/>
          <w:szCs w:val="26"/>
        </w:rPr>
        <w:t xml:space="preserve"> </w:t>
      </w:r>
      <w:r w:rsidRPr="0064101F">
        <w:rPr>
          <w:sz w:val="26"/>
          <w:szCs w:val="26"/>
        </w:rPr>
        <w:t>2</w:t>
      </w:r>
      <w:r>
        <w:rPr>
          <w:spacing w:val="-2"/>
          <w:sz w:val="26"/>
          <w:szCs w:val="26"/>
        </w:rPr>
        <w:t>.</w:t>
      </w:r>
      <w:r w:rsidRPr="0064101F">
        <w:rPr>
          <w:spacing w:val="-1"/>
          <w:sz w:val="26"/>
          <w:szCs w:val="26"/>
        </w:rPr>
        <w:t xml:space="preserve"> </w:t>
      </w:r>
      <w:r w:rsidRPr="0064101F">
        <w:rPr>
          <w:sz w:val="26"/>
          <w:szCs w:val="26"/>
        </w:rPr>
        <w:t>Характеристики</w:t>
      </w:r>
      <w:r w:rsidRPr="0064101F">
        <w:rPr>
          <w:spacing w:val="-3"/>
          <w:sz w:val="26"/>
          <w:szCs w:val="26"/>
        </w:rPr>
        <w:t xml:space="preserve"> </w:t>
      </w:r>
      <w:r w:rsidRPr="0064101F">
        <w:rPr>
          <w:spacing w:val="-2"/>
          <w:sz w:val="26"/>
          <w:szCs w:val="26"/>
        </w:rPr>
        <w:t>топлива</w:t>
      </w:r>
    </w:p>
    <w:tbl>
      <w:tblPr>
        <w:tblW w:w="10009" w:type="dxa"/>
        <w:tblLook w:val="04A0" w:firstRow="1" w:lastRow="0" w:firstColumn="1" w:lastColumn="0" w:noHBand="0" w:noVBand="1"/>
      </w:tblPr>
      <w:tblGrid>
        <w:gridCol w:w="1664"/>
        <w:gridCol w:w="4754"/>
        <w:gridCol w:w="2012"/>
        <w:gridCol w:w="1579"/>
      </w:tblGrid>
      <w:tr w:rsidR="00867DD3" w:rsidRPr="00867DD3" w14:paraId="3A5CE225" w14:textId="77777777" w:rsidTr="00867DD3">
        <w:trPr>
          <w:trHeight w:val="1063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517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Вид топлива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F7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Характеристика топлива 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8B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Обозначение характеристики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57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Значение</w:t>
            </w:r>
          </w:p>
        </w:tc>
      </w:tr>
      <w:tr w:rsidR="00867DD3" w:rsidRPr="00867DD3" w14:paraId="5855EAB1" w14:textId="77777777" w:rsidTr="00867DD3">
        <w:trPr>
          <w:trHeight w:val="277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71B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Мазут топочный 100, 1,50%, малозольный, 25 оС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6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Вязкость кинематическая (при 100 °С)      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мм2/с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434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</w:tr>
      <w:tr w:rsidR="00867DD3" w:rsidRPr="00867DD3" w14:paraId="1A8BA8EF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C9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A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Зольность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3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174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0,040</w:t>
            </w:r>
          </w:p>
        </w:tc>
      </w:tr>
      <w:tr w:rsidR="00867DD3" w:rsidRPr="00867DD3" w14:paraId="6BE154A5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8F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6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механических примесей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A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FEB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0,014</w:t>
            </w:r>
          </w:p>
        </w:tc>
      </w:tr>
      <w:tr w:rsidR="00867DD3" w:rsidRPr="00867DD3" w14:paraId="747335A2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78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E9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воды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2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2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отсутствие</w:t>
            </w:r>
          </w:p>
        </w:tc>
      </w:tr>
      <w:tr w:rsidR="00867DD3" w:rsidRPr="00867DD3" w14:paraId="7C1BAD3A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80D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F4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Содержание водорастворимых кислот и щелочей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E03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414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отсутсвие</w:t>
            </w:r>
          </w:p>
        </w:tc>
      </w:tr>
      <w:tr w:rsidR="00867DD3" w:rsidRPr="00867DD3" w14:paraId="3E45A752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7D89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C72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серы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A4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66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</w:tr>
      <w:tr w:rsidR="00867DD3" w:rsidRPr="00867DD3" w14:paraId="1E7185D6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C916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1B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Содержание сероводорода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0A6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ppm (мг/кг)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DDB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менее 0,50</w:t>
            </w:r>
          </w:p>
        </w:tc>
      </w:tr>
      <w:tr w:rsidR="00867DD3" w:rsidRPr="00867DD3" w14:paraId="62C4B61B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4F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7A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Температура вспышки, определяемая в открытом тигле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34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°С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2A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</w:tr>
      <w:tr w:rsidR="00867DD3" w:rsidRPr="00867DD3" w14:paraId="316EC7AD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36B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22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Температура застывания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59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°С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3D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</w:tr>
      <w:tr w:rsidR="00867DD3" w:rsidRPr="00867DD3" w14:paraId="3148CE9A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0E05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84F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Теплота сгорания (низшая) в перерасчете на сухое топливо (небраковочная)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1B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кДж/кг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D11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41260</w:t>
            </w:r>
          </w:p>
        </w:tc>
      </w:tr>
      <w:tr w:rsidR="00867DD3" w:rsidRPr="00867DD3" w14:paraId="05C0837B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C2F6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91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Плотность при 15 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DE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кг/м3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47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913,7</w:t>
            </w:r>
          </w:p>
        </w:tc>
      </w:tr>
      <w:tr w:rsidR="00867DD3" w:rsidRPr="00867DD3" w14:paraId="2E9E8B96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60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55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фракции, выкипающей до 350 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584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% об.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45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867DD3" w:rsidRPr="00867DD3" w14:paraId="5018A8C7" w14:textId="77777777" w:rsidTr="00867DD3">
        <w:trPr>
          <w:trHeight w:val="277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B9A3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8E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Плотность при 20 °С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3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кг/м3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4B2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910,4</w:t>
            </w:r>
          </w:p>
        </w:tc>
      </w:tr>
      <w:tr w:rsidR="00867DD3" w:rsidRPr="00867DD3" w14:paraId="7A3CC84B" w14:textId="77777777" w:rsidTr="00867DD3">
        <w:trPr>
          <w:trHeight w:val="311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81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Уголь (марка ДР)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9D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Высшая теплота сгорания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57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  <w:r w:rsidRPr="00867D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DC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7614</w:t>
            </w:r>
          </w:p>
        </w:tc>
      </w:tr>
      <w:tr w:rsidR="00867DD3" w:rsidRPr="00867DD3" w14:paraId="04DF74AC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E2D4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2F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20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97C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5448</w:t>
            </w:r>
          </w:p>
        </w:tc>
      </w:tr>
      <w:tr w:rsidR="00867DD3" w:rsidRPr="00867DD3" w14:paraId="505AB130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AEB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9B1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88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AE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0,60</w:t>
            </w:r>
          </w:p>
        </w:tc>
      </w:tr>
      <w:tr w:rsidR="00867DD3" w:rsidRPr="00867DD3" w14:paraId="1F79705D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64CA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7D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летучих веществ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B5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V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BED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41,4</w:t>
            </w:r>
          </w:p>
        </w:tc>
      </w:tr>
      <w:tr w:rsidR="00867DD3" w:rsidRPr="00867DD3" w14:paraId="5DE53DA4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7FC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1A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Влага общ. на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29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0A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12,2</w:t>
            </w:r>
          </w:p>
        </w:tc>
      </w:tr>
      <w:tr w:rsidR="00867DD3" w:rsidRPr="00867DD3" w14:paraId="1D671658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B523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E3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D0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36D4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14,3</w:t>
            </w:r>
          </w:p>
        </w:tc>
      </w:tr>
      <w:tr w:rsidR="00867DD3" w:rsidRPr="00867DD3" w14:paraId="0127C9D8" w14:textId="77777777" w:rsidTr="00867DD3">
        <w:trPr>
          <w:trHeight w:val="346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1B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Уголь (марка 1БПК)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680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BA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AED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3018</w:t>
            </w:r>
          </w:p>
        </w:tc>
      </w:tr>
      <w:tr w:rsidR="00867DD3" w:rsidRPr="00867DD3" w14:paraId="3B0A1FAB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A3D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8DE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99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3355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</w:tr>
      <w:tr w:rsidR="00867DD3" w:rsidRPr="00867DD3" w14:paraId="38FF63EB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A2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B81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летучих веществ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57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V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9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55,8</w:t>
            </w:r>
          </w:p>
        </w:tc>
      </w:tr>
      <w:tr w:rsidR="00867DD3" w:rsidRPr="00867DD3" w14:paraId="56762D77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F33B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58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Влага общ. на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BE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BE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42,3</w:t>
            </w:r>
          </w:p>
        </w:tc>
      </w:tr>
      <w:tr w:rsidR="00867DD3" w:rsidRPr="00867DD3" w14:paraId="05F1C1EF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0932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8A4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15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6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13,4</w:t>
            </w:r>
          </w:p>
        </w:tc>
      </w:tr>
      <w:tr w:rsidR="00867DD3" w:rsidRPr="00867DD3" w14:paraId="7BA49F55" w14:textId="77777777" w:rsidTr="00867DD3">
        <w:trPr>
          <w:trHeight w:val="612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16B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74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Высшая теплота сгорания сухого беззольного топлива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A8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F1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6794</w:t>
            </w:r>
          </w:p>
        </w:tc>
      </w:tr>
      <w:tr w:rsidR="00867DD3" w:rsidRPr="00867DD3" w14:paraId="19F51774" w14:textId="77777777" w:rsidTr="00867DD3">
        <w:trPr>
          <w:trHeight w:val="612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D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Уголь (марка 3БОМ)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17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Высшая теплота сгорания, сухое беззольное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1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AA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7130</w:t>
            </w:r>
          </w:p>
        </w:tc>
      </w:tr>
      <w:tr w:rsidR="00867DD3" w:rsidRPr="00867DD3" w14:paraId="6790F501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7BBE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BD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сгорания,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0BB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D4B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4950</w:t>
            </w:r>
          </w:p>
        </w:tc>
      </w:tr>
      <w:tr w:rsidR="00867DD3" w:rsidRPr="00867DD3" w14:paraId="4ED93AB3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6EF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941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D6FE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BC6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0,30</w:t>
            </w:r>
          </w:p>
        </w:tc>
      </w:tr>
      <w:tr w:rsidR="00867DD3" w:rsidRPr="00867DD3" w14:paraId="7E9E166A" w14:textId="77777777" w:rsidTr="00867DD3">
        <w:trPr>
          <w:trHeight w:val="531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918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C647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Выход летучих веществ, сухое беззольное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5A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V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daf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632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46,4</w:t>
            </w:r>
          </w:p>
        </w:tc>
      </w:tr>
      <w:tr w:rsidR="00867DD3" w:rsidRPr="00867DD3" w14:paraId="02DE23CD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0F0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78D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Массовая доля общей влаги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5730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38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22,8</w:t>
            </w:r>
          </w:p>
        </w:tc>
      </w:tr>
      <w:tr w:rsidR="00867DD3" w:rsidRPr="00867DD3" w14:paraId="469E4B13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CF5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A04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646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2A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5,5</w:t>
            </w:r>
          </w:p>
        </w:tc>
      </w:tr>
      <w:tr w:rsidR="00867DD3" w:rsidRPr="00867DD3" w14:paraId="56F36998" w14:textId="77777777" w:rsidTr="00867DD3">
        <w:trPr>
          <w:trHeight w:val="346"/>
        </w:trPr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99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Уголь (марка 3БПКО)</w:t>
            </w:r>
            <w:bookmarkStart w:id="9" w:name="_GoBack"/>
            <w:bookmarkEnd w:id="9"/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5C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Низшая теплота сгорания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8AF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Q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i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кКал/кг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E3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4122</w:t>
            </w:r>
          </w:p>
        </w:tc>
      </w:tr>
      <w:tr w:rsidR="00867DD3" w:rsidRPr="00867DD3" w14:paraId="3D1B1EA1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CD1A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2F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Сера общая на сухое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35F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S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44F3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0,23</w:t>
            </w:r>
          </w:p>
        </w:tc>
      </w:tr>
      <w:tr w:rsidR="00867DD3" w:rsidRPr="00867DD3" w14:paraId="5D4006B0" w14:textId="77777777" w:rsidTr="00867DD3">
        <w:trPr>
          <w:trHeight w:val="346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E619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E3A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Влага общ. на рабочее состояние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C69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W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r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bscript"/>
                <w:lang w:eastAsia="ru-RU"/>
              </w:rPr>
              <w:t>t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CDB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31,9</w:t>
            </w:r>
          </w:p>
        </w:tc>
      </w:tr>
      <w:tr w:rsidR="00867DD3" w:rsidRPr="00867DD3" w14:paraId="5BAD123A" w14:textId="77777777" w:rsidTr="00867DD3">
        <w:trPr>
          <w:trHeight w:val="323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7290" w14:textId="77777777" w:rsidR="00867DD3" w:rsidRPr="00867DD3" w:rsidRDefault="00867DD3" w:rsidP="00867DD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C58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Зольность угля в сухом состоянии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386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A</w:t>
            </w:r>
            <w:r w:rsidRPr="00867DD3">
              <w:rPr>
                <w:rFonts w:eastAsia="Times New Roman" w:cs="Times New Roman"/>
                <w:color w:val="000000"/>
                <w:sz w:val="22"/>
                <w:vertAlign w:val="superscript"/>
                <w:lang w:eastAsia="ru-RU"/>
              </w:rPr>
              <w:t>d</w:t>
            </w: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, 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976C" w14:textId="77777777" w:rsidR="00867DD3" w:rsidRPr="00867DD3" w:rsidRDefault="00867DD3" w:rsidP="00867DD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67DD3">
              <w:rPr>
                <w:rFonts w:eastAsia="Times New Roman" w:cs="Times New Roman"/>
                <w:color w:val="000000"/>
                <w:sz w:val="22"/>
                <w:lang w:eastAsia="ru-RU"/>
              </w:rPr>
              <w:t>5,7</w:t>
            </w:r>
          </w:p>
        </w:tc>
      </w:tr>
    </w:tbl>
    <w:p w14:paraId="03C2FEE0" w14:textId="77777777" w:rsidR="00867DD3" w:rsidRPr="0064101F" w:rsidRDefault="00867DD3" w:rsidP="0064101F">
      <w:pPr>
        <w:ind w:firstLine="0"/>
        <w:rPr>
          <w:sz w:val="26"/>
          <w:szCs w:val="26"/>
        </w:rPr>
      </w:pPr>
    </w:p>
    <w:p w14:paraId="67737EDE" w14:textId="1CDB9DEA" w:rsidR="0064101F" w:rsidRPr="0064101F" w:rsidRDefault="0064101F" w:rsidP="0064101F">
      <w:pPr>
        <w:rPr>
          <w:sz w:val="26"/>
          <w:szCs w:val="26"/>
        </w:rPr>
      </w:pPr>
      <w:r w:rsidRPr="0064101F">
        <w:rPr>
          <w:sz w:val="26"/>
          <w:szCs w:val="26"/>
        </w:rPr>
        <w:t>С 202</w:t>
      </w:r>
      <w:r w:rsidR="00867DD3">
        <w:rPr>
          <w:sz w:val="26"/>
          <w:szCs w:val="26"/>
        </w:rPr>
        <w:t>7</w:t>
      </w:r>
      <w:r w:rsidRPr="0064101F">
        <w:rPr>
          <w:sz w:val="26"/>
          <w:szCs w:val="26"/>
        </w:rPr>
        <w:t xml:space="preserve"> предполагается использование в качестве основного топлива на перспектив- ных котельных природного газа. Предполагаемая низшая теплота сгорания газа принята в размере 8100 ккал/м</w:t>
      </w:r>
      <w:r w:rsidRPr="0064101F">
        <w:rPr>
          <w:sz w:val="26"/>
          <w:szCs w:val="26"/>
          <w:vertAlign w:val="superscript"/>
        </w:rPr>
        <w:t>3</w:t>
      </w:r>
      <w:r w:rsidRPr="0064101F">
        <w:rPr>
          <w:sz w:val="26"/>
          <w:szCs w:val="26"/>
        </w:rPr>
        <w:t>.</w:t>
      </w:r>
    </w:p>
    <w:p w14:paraId="61AD0102" w14:textId="77777777" w:rsidR="0064101F" w:rsidRPr="0064101F" w:rsidRDefault="0064101F" w:rsidP="0064101F"/>
    <w:p w14:paraId="28DF41AE" w14:textId="77777777" w:rsidR="00417A76" w:rsidRPr="004A5898" w:rsidRDefault="00417A76" w:rsidP="00910B4B">
      <w:pPr>
        <w:pStyle w:val="20"/>
        <w:spacing w:line="276" w:lineRule="auto"/>
        <w:ind w:left="0" w:firstLine="0"/>
        <w:rPr>
          <w:sz w:val="26"/>
        </w:rPr>
      </w:pPr>
      <w:bookmarkStart w:id="10" w:name="_Toc78806276"/>
      <w:bookmarkStart w:id="11" w:name="_Toc180528314"/>
      <w:r w:rsidRPr="004A5898">
        <w:rPr>
          <w:sz w:val="26"/>
        </w:rPr>
        <w:t>Приоритетное направление развития топливного баланса поселения, городского округа</w:t>
      </w:r>
      <w:bookmarkEnd w:id="10"/>
      <w:bookmarkEnd w:id="11"/>
    </w:p>
    <w:p w14:paraId="17E77BE4" w14:textId="46B30779" w:rsidR="00417A76" w:rsidRPr="0064101F" w:rsidRDefault="0064101F" w:rsidP="0064101F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 w:rsidRPr="0064101F">
        <w:rPr>
          <w:sz w:val="26"/>
          <w:szCs w:val="26"/>
        </w:rPr>
        <w:t>С</w:t>
      </w:r>
      <w:r w:rsidRPr="0064101F">
        <w:rPr>
          <w:spacing w:val="-7"/>
          <w:sz w:val="26"/>
          <w:szCs w:val="26"/>
        </w:rPr>
        <w:t xml:space="preserve"> </w:t>
      </w:r>
      <w:r w:rsidRPr="0064101F">
        <w:rPr>
          <w:sz w:val="26"/>
          <w:szCs w:val="26"/>
        </w:rPr>
        <w:t>2027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года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предполагается</w:t>
      </w:r>
      <w:r w:rsidRPr="0064101F">
        <w:rPr>
          <w:spacing w:val="-6"/>
          <w:sz w:val="26"/>
          <w:szCs w:val="26"/>
        </w:rPr>
        <w:t xml:space="preserve"> </w:t>
      </w:r>
      <w:r w:rsidRPr="0064101F">
        <w:rPr>
          <w:sz w:val="26"/>
          <w:szCs w:val="26"/>
        </w:rPr>
        <w:t>использование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в</w:t>
      </w:r>
      <w:r w:rsidRPr="0064101F">
        <w:rPr>
          <w:spacing w:val="-7"/>
          <w:sz w:val="26"/>
          <w:szCs w:val="26"/>
        </w:rPr>
        <w:t xml:space="preserve"> </w:t>
      </w:r>
      <w:r w:rsidRPr="0064101F">
        <w:rPr>
          <w:sz w:val="26"/>
          <w:szCs w:val="26"/>
        </w:rPr>
        <w:t>качестве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основного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топлива</w:t>
      </w:r>
      <w:r w:rsidRPr="0064101F">
        <w:rPr>
          <w:spacing w:val="-7"/>
          <w:sz w:val="26"/>
          <w:szCs w:val="26"/>
        </w:rPr>
        <w:t xml:space="preserve"> </w:t>
      </w:r>
      <w:r w:rsidRPr="0064101F">
        <w:rPr>
          <w:sz w:val="26"/>
          <w:szCs w:val="26"/>
        </w:rPr>
        <w:t>на</w:t>
      </w:r>
      <w:r w:rsidRPr="0064101F">
        <w:rPr>
          <w:spacing w:val="-5"/>
          <w:sz w:val="26"/>
          <w:szCs w:val="26"/>
        </w:rPr>
        <w:t xml:space="preserve"> </w:t>
      </w:r>
      <w:r w:rsidRPr="0064101F">
        <w:rPr>
          <w:sz w:val="26"/>
          <w:szCs w:val="26"/>
        </w:rPr>
        <w:t>перспективных котельных природного газа. Также по мере гази</w:t>
      </w:r>
      <w:r>
        <w:rPr>
          <w:sz w:val="26"/>
          <w:szCs w:val="26"/>
        </w:rPr>
        <w:t>фикации городского округа реко</w:t>
      </w:r>
      <w:r w:rsidRPr="0064101F">
        <w:rPr>
          <w:sz w:val="26"/>
          <w:szCs w:val="26"/>
        </w:rPr>
        <w:t>мендуется осуществлять планомерный пер</w:t>
      </w:r>
      <w:r>
        <w:rPr>
          <w:sz w:val="26"/>
          <w:szCs w:val="26"/>
        </w:rPr>
        <w:t>евод котельных на природный газ</w:t>
      </w:r>
      <w:r w:rsidR="00417A76" w:rsidRPr="0064101F">
        <w:rPr>
          <w:rFonts w:eastAsia="Times New Roman" w:cs="Times New Roman"/>
          <w:sz w:val="26"/>
          <w:szCs w:val="26"/>
        </w:rPr>
        <w:t>.</w:t>
      </w:r>
    </w:p>
    <w:p w14:paraId="26889ED7" w14:textId="77777777" w:rsidR="00417A76" w:rsidRPr="004A5898" w:rsidRDefault="00417A76" w:rsidP="00910B4B">
      <w:pPr>
        <w:pStyle w:val="20"/>
        <w:spacing w:line="276" w:lineRule="auto"/>
        <w:ind w:left="0" w:firstLine="0"/>
        <w:rPr>
          <w:sz w:val="26"/>
        </w:rPr>
      </w:pPr>
      <w:bookmarkStart w:id="12" w:name="_Toc78806277"/>
      <w:bookmarkStart w:id="13" w:name="_Toc180528315"/>
      <w:r w:rsidRPr="004A5898">
        <w:rPr>
          <w:sz w:val="26"/>
        </w:rPr>
        <w:t>Описание изменений в перспективных топливных балансах за период, предшествующий актуализации схемы теплоснабжения, в том числе с учетом введенных в эксплуатацию построенных и реконструированных источников тепловой энергии</w:t>
      </w:r>
      <w:bookmarkEnd w:id="12"/>
      <w:bookmarkEnd w:id="13"/>
    </w:p>
    <w:p w14:paraId="26ECDF88" w14:textId="665CC7D0" w:rsidR="007340A7" w:rsidRPr="00E01C17" w:rsidRDefault="0064101F" w:rsidP="00910B4B">
      <w:pPr>
        <w:spacing w:line="276" w:lineRule="auto"/>
        <w:rPr>
          <w:sz w:val="26"/>
          <w:szCs w:val="26"/>
        </w:rPr>
      </w:pPr>
      <w:r w:rsidRPr="00E01C17">
        <w:rPr>
          <w:sz w:val="26"/>
          <w:szCs w:val="26"/>
        </w:rPr>
        <w:t>Существующие и перспективные топливные балансы приведены в соответствие с уровнем</w:t>
      </w:r>
      <w:r w:rsidRPr="00E01C17">
        <w:rPr>
          <w:spacing w:val="-7"/>
          <w:sz w:val="26"/>
          <w:szCs w:val="26"/>
        </w:rPr>
        <w:t xml:space="preserve"> </w:t>
      </w:r>
      <w:r w:rsidRPr="00E01C17">
        <w:rPr>
          <w:sz w:val="26"/>
          <w:szCs w:val="26"/>
        </w:rPr>
        <w:t>потребления</w:t>
      </w:r>
      <w:r w:rsidRPr="00E01C17">
        <w:rPr>
          <w:spacing w:val="-3"/>
          <w:sz w:val="26"/>
          <w:szCs w:val="26"/>
        </w:rPr>
        <w:t xml:space="preserve"> </w:t>
      </w:r>
      <w:r w:rsidRPr="00E01C17">
        <w:rPr>
          <w:sz w:val="26"/>
          <w:szCs w:val="26"/>
        </w:rPr>
        <w:t>топлива,</w:t>
      </w:r>
      <w:r w:rsidRPr="00E01C17">
        <w:rPr>
          <w:spacing w:val="-6"/>
          <w:sz w:val="26"/>
          <w:szCs w:val="26"/>
        </w:rPr>
        <w:t xml:space="preserve"> </w:t>
      </w:r>
      <w:r w:rsidRPr="00E01C17">
        <w:rPr>
          <w:sz w:val="26"/>
          <w:szCs w:val="26"/>
        </w:rPr>
        <w:t>сложившегося</w:t>
      </w:r>
      <w:r w:rsidRPr="00E01C17">
        <w:rPr>
          <w:spacing w:val="-5"/>
          <w:sz w:val="26"/>
          <w:szCs w:val="26"/>
        </w:rPr>
        <w:t xml:space="preserve"> </w:t>
      </w:r>
      <w:r w:rsidRPr="00E01C17">
        <w:rPr>
          <w:sz w:val="26"/>
          <w:szCs w:val="26"/>
        </w:rPr>
        <w:t>на</w:t>
      </w:r>
      <w:r w:rsidRPr="00E01C17">
        <w:rPr>
          <w:spacing w:val="-6"/>
          <w:sz w:val="26"/>
          <w:szCs w:val="26"/>
        </w:rPr>
        <w:t xml:space="preserve"> </w:t>
      </w:r>
      <w:r w:rsidRPr="00E01C17">
        <w:rPr>
          <w:sz w:val="26"/>
          <w:szCs w:val="26"/>
        </w:rPr>
        <w:t>момент</w:t>
      </w:r>
      <w:r w:rsidRPr="00E01C17">
        <w:rPr>
          <w:spacing w:val="-6"/>
          <w:sz w:val="26"/>
          <w:szCs w:val="26"/>
        </w:rPr>
        <w:t xml:space="preserve"> </w:t>
      </w:r>
      <w:r w:rsidRPr="00E01C17">
        <w:rPr>
          <w:sz w:val="26"/>
          <w:szCs w:val="26"/>
        </w:rPr>
        <w:t>актуализации</w:t>
      </w:r>
      <w:r w:rsidRPr="00E01C17">
        <w:rPr>
          <w:spacing w:val="-5"/>
          <w:sz w:val="26"/>
          <w:szCs w:val="26"/>
        </w:rPr>
        <w:t xml:space="preserve"> </w:t>
      </w:r>
      <w:r w:rsidRPr="00E01C17">
        <w:rPr>
          <w:sz w:val="26"/>
          <w:szCs w:val="26"/>
        </w:rPr>
        <w:t>схемы</w:t>
      </w:r>
      <w:r w:rsidRPr="00E01C17">
        <w:rPr>
          <w:spacing w:val="-5"/>
          <w:sz w:val="26"/>
          <w:szCs w:val="26"/>
        </w:rPr>
        <w:t xml:space="preserve"> </w:t>
      </w:r>
      <w:r w:rsidR="00E01C17" w:rsidRPr="00E01C17">
        <w:rPr>
          <w:sz w:val="26"/>
          <w:szCs w:val="26"/>
        </w:rPr>
        <w:t>теплоснабже</w:t>
      </w:r>
      <w:r w:rsidRPr="00E01C17">
        <w:rPr>
          <w:sz w:val="26"/>
          <w:szCs w:val="26"/>
        </w:rPr>
        <w:t>ния.</w:t>
      </w:r>
    </w:p>
    <w:sectPr w:rsidR="007340A7" w:rsidRPr="00E01C17" w:rsidSect="003670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F377" w14:textId="77777777" w:rsidR="008C40E1" w:rsidRDefault="008C40E1">
      <w:pPr>
        <w:spacing w:before="0" w:after="0"/>
      </w:pPr>
      <w:r>
        <w:separator/>
      </w:r>
    </w:p>
  </w:endnote>
  <w:endnote w:type="continuationSeparator" w:id="0">
    <w:p w14:paraId="7B6EF0A3" w14:textId="77777777" w:rsidR="008C40E1" w:rsidRDefault="008C40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20A07" w14:textId="0388B4D8" w:rsidR="00D1248C" w:rsidRDefault="00D1248C" w:rsidP="00542DA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54C0A" w14:textId="77777777" w:rsidR="008C40E1" w:rsidRDefault="008C40E1">
      <w:pPr>
        <w:spacing w:before="0" w:after="0"/>
      </w:pPr>
      <w:r>
        <w:separator/>
      </w:r>
    </w:p>
  </w:footnote>
  <w:footnote w:type="continuationSeparator" w:id="0">
    <w:p w14:paraId="6AE90637" w14:textId="77777777" w:rsidR="008C40E1" w:rsidRDefault="008C40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78310"/>
      <w:docPartObj>
        <w:docPartGallery w:val="Page Numbers (Top of Page)"/>
        <w:docPartUnique/>
      </w:docPartObj>
    </w:sdtPr>
    <w:sdtEndPr/>
    <w:sdtContent>
      <w:p w14:paraId="770DEE6B" w14:textId="15871108" w:rsidR="00D1248C" w:rsidRDefault="00D1248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FD8">
          <w:rPr>
            <w:noProof/>
          </w:rPr>
          <w:t>26</w:t>
        </w:r>
        <w:r>
          <w:fldChar w:fldCharType="end"/>
        </w:r>
      </w:p>
    </w:sdtContent>
  </w:sdt>
  <w:p w14:paraId="142F032E" w14:textId="77777777" w:rsidR="00D1248C" w:rsidRDefault="00D1248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1F"/>
    <w:multiLevelType w:val="hybridMultilevel"/>
    <w:tmpl w:val="124AE2C2"/>
    <w:lvl w:ilvl="0" w:tplc="D98C4810">
      <w:start w:val="2"/>
      <w:numFmt w:val="decimal"/>
      <w:lvlText w:val="%1"/>
      <w:lvlJc w:val="left"/>
      <w:pPr>
        <w:ind w:left="-1277" w:firstLine="0"/>
      </w:pPr>
    </w:lvl>
    <w:lvl w:ilvl="1" w:tplc="DA86C648">
      <w:numFmt w:val="decimal"/>
      <w:lvlText w:val=""/>
      <w:lvlJc w:val="left"/>
      <w:pPr>
        <w:ind w:left="-1277" w:firstLine="0"/>
      </w:pPr>
    </w:lvl>
    <w:lvl w:ilvl="2" w:tplc="3586AFF0">
      <w:numFmt w:val="decimal"/>
      <w:lvlText w:val=""/>
      <w:lvlJc w:val="left"/>
      <w:pPr>
        <w:ind w:left="-1277" w:firstLine="0"/>
      </w:pPr>
    </w:lvl>
    <w:lvl w:ilvl="3" w:tplc="FB5EEE82">
      <w:numFmt w:val="decimal"/>
      <w:lvlText w:val=""/>
      <w:lvlJc w:val="left"/>
      <w:pPr>
        <w:ind w:left="-1277" w:firstLine="0"/>
      </w:pPr>
    </w:lvl>
    <w:lvl w:ilvl="4" w:tplc="8A8ED14C">
      <w:numFmt w:val="decimal"/>
      <w:lvlText w:val=""/>
      <w:lvlJc w:val="left"/>
      <w:pPr>
        <w:ind w:left="-1277" w:firstLine="0"/>
      </w:pPr>
    </w:lvl>
    <w:lvl w:ilvl="5" w:tplc="03CE3D78">
      <w:numFmt w:val="decimal"/>
      <w:lvlText w:val=""/>
      <w:lvlJc w:val="left"/>
      <w:pPr>
        <w:ind w:left="-1277" w:firstLine="0"/>
      </w:pPr>
    </w:lvl>
    <w:lvl w:ilvl="6" w:tplc="90E2D810">
      <w:numFmt w:val="decimal"/>
      <w:lvlText w:val=""/>
      <w:lvlJc w:val="left"/>
      <w:pPr>
        <w:ind w:left="-1277" w:firstLine="0"/>
      </w:pPr>
    </w:lvl>
    <w:lvl w:ilvl="7" w:tplc="84844DAC">
      <w:numFmt w:val="decimal"/>
      <w:lvlText w:val=""/>
      <w:lvlJc w:val="left"/>
      <w:pPr>
        <w:ind w:left="-1277" w:firstLine="0"/>
      </w:pPr>
    </w:lvl>
    <w:lvl w:ilvl="8" w:tplc="1E608E2E">
      <w:numFmt w:val="decimal"/>
      <w:lvlText w:val=""/>
      <w:lvlJc w:val="left"/>
      <w:pPr>
        <w:ind w:left="-1277" w:firstLine="0"/>
      </w:pPr>
    </w:lvl>
  </w:abstractNum>
  <w:abstractNum w:abstractNumId="1">
    <w:nsid w:val="00003BF6"/>
    <w:multiLevelType w:val="hybridMultilevel"/>
    <w:tmpl w:val="32FC767C"/>
    <w:lvl w:ilvl="0" w:tplc="F36E5FBE">
      <w:start w:val="1"/>
      <w:numFmt w:val="decimal"/>
      <w:lvlText w:val="%1."/>
      <w:lvlJc w:val="left"/>
      <w:pPr>
        <w:ind w:left="4679" w:firstLine="0"/>
      </w:pPr>
    </w:lvl>
    <w:lvl w:ilvl="1" w:tplc="6EB0F50E">
      <w:numFmt w:val="decimal"/>
      <w:lvlText w:val=""/>
      <w:lvlJc w:val="left"/>
      <w:pPr>
        <w:ind w:left="4679" w:firstLine="0"/>
      </w:pPr>
    </w:lvl>
    <w:lvl w:ilvl="2" w:tplc="B694D6AA">
      <w:numFmt w:val="decimal"/>
      <w:lvlText w:val=""/>
      <w:lvlJc w:val="left"/>
      <w:pPr>
        <w:ind w:left="4679" w:firstLine="0"/>
      </w:pPr>
    </w:lvl>
    <w:lvl w:ilvl="3" w:tplc="E59AD854">
      <w:numFmt w:val="decimal"/>
      <w:lvlText w:val=""/>
      <w:lvlJc w:val="left"/>
      <w:pPr>
        <w:ind w:left="4679" w:firstLine="0"/>
      </w:pPr>
    </w:lvl>
    <w:lvl w:ilvl="4" w:tplc="95DE0740">
      <w:numFmt w:val="decimal"/>
      <w:lvlText w:val=""/>
      <w:lvlJc w:val="left"/>
      <w:pPr>
        <w:ind w:left="4679" w:firstLine="0"/>
      </w:pPr>
    </w:lvl>
    <w:lvl w:ilvl="5" w:tplc="72B4FF18">
      <w:numFmt w:val="decimal"/>
      <w:lvlText w:val=""/>
      <w:lvlJc w:val="left"/>
      <w:pPr>
        <w:ind w:left="4679" w:firstLine="0"/>
      </w:pPr>
    </w:lvl>
    <w:lvl w:ilvl="6" w:tplc="CB925E4A">
      <w:numFmt w:val="decimal"/>
      <w:lvlText w:val=""/>
      <w:lvlJc w:val="left"/>
      <w:pPr>
        <w:ind w:left="4679" w:firstLine="0"/>
      </w:pPr>
    </w:lvl>
    <w:lvl w:ilvl="7" w:tplc="A7FCF15E">
      <w:numFmt w:val="decimal"/>
      <w:lvlText w:val=""/>
      <w:lvlJc w:val="left"/>
      <w:pPr>
        <w:ind w:left="4679" w:firstLine="0"/>
      </w:pPr>
    </w:lvl>
    <w:lvl w:ilvl="8" w:tplc="67EA1BF0">
      <w:numFmt w:val="decimal"/>
      <w:lvlText w:val=""/>
      <w:lvlJc w:val="left"/>
      <w:pPr>
        <w:ind w:left="4679" w:firstLine="0"/>
      </w:pPr>
    </w:lvl>
  </w:abstractNum>
  <w:abstractNum w:abstractNumId="2">
    <w:nsid w:val="00005F32"/>
    <w:multiLevelType w:val="hybridMultilevel"/>
    <w:tmpl w:val="A1863DC4"/>
    <w:lvl w:ilvl="0" w:tplc="FE4C74B0">
      <w:start w:val="1"/>
      <w:numFmt w:val="bullet"/>
      <w:lvlText w:val="в"/>
      <w:lvlJc w:val="left"/>
      <w:pPr>
        <w:ind w:left="0" w:firstLine="0"/>
      </w:pPr>
    </w:lvl>
    <w:lvl w:ilvl="1" w:tplc="0770A5F6">
      <w:start w:val="1"/>
      <w:numFmt w:val="bullet"/>
      <w:lvlText w:val="В"/>
      <w:lvlJc w:val="left"/>
      <w:pPr>
        <w:ind w:left="0" w:firstLine="0"/>
      </w:pPr>
    </w:lvl>
    <w:lvl w:ilvl="2" w:tplc="7AE04A32">
      <w:numFmt w:val="decimal"/>
      <w:lvlText w:val=""/>
      <w:lvlJc w:val="left"/>
      <w:pPr>
        <w:ind w:left="0" w:firstLine="0"/>
      </w:pPr>
    </w:lvl>
    <w:lvl w:ilvl="3" w:tplc="E940FD86">
      <w:numFmt w:val="decimal"/>
      <w:lvlText w:val=""/>
      <w:lvlJc w:val="left"/>
      <w:pPr>
        <w:ind w:left="0" w:firstLine="0"/>
      </w:pPr>
    </w:lvl>
    <w:lvl w:ilvl="4" w:tplc="A3C43300">
      <w:numFmt w:val="decimal"/>
      <w:lvlText w:val=""/>
      <w:lvlJc w:val="left"/>
      <w:pPr>
        <w:ind w:left="0" w:firstLine="0"/>
      </w:pPr>
    </w:lvl>
    <w:lvl w:ilvl="5" w:tplc="0114AF26">
      <w:numFmt w:val="decimal"/>
      <w:lvlText w:val=""/>
      <w:lvlJc w:val="left"/>
      <w:pPr>
        <w:ind w:left="0" w:firstLine="0"/>
      </w:pPr>
    </w:lvl>
    <w:lvl w:ilvl="6" w:tplc="D75A2B1E">
      <w:numFmt w:val="decimal"/>
      <w:lvlText w:val=""/>
      <w:lvlJc w:val="left"/>
      <w:pPr>
        <w:ind w:left="0" w:firstLine="0"/>
      </w:pPr>
    </w:lvl>
    <w:lvl w:ilvl="7" w:tplc="8C0E8838">
      <w:numFmt w:val="decimal"/>
      <w:lvlText w:val=""/>
      <w:lvlJc w:val="left"/>
      <w:pPr>
        <w:ind w:left="0" w:firstLine="0"/>
      </w:pPr>
    </w:lvl>
    <w:lvl w:ilvl="8" w:tplc="75CC6EDA">
      <w:numFmt w:val="decimal"/>
      <w:lvlText w:val=""/>
      <w:lvlJc w:val="left"/>
      <w:pPr>
        <w:ind w:left="0" w:firstLine="0"/>
      </w:pPr>
    </w:lvl>
  </w:abstractNum>
  <w:abstractNum w:abstractNumId="3">
    <w:nsid w:val="000073DA"/>
    <w:multiLevelType w:val="hybridMultilevel"/>
    <w:tmpl w:val="E85E0D2A"/>
    <w:lvl w:ilvl="0" w:tplc="84649710">
      <w:start w:val="1"/>
      <w:numFmt w:val="bullet"/>
      <w:lvlText w:val="В"/>
      <w:lvlJc w:val="left"/>
      <w:pPr>
        <w:ind w:left="0" w:firstLine="0"/>
      </w:pPr>
    </w:lvl>
    <w:lvl w:ilvl="1" w:tplc="B416545A">
      <w:numFmt w:val="decimal"/>
      <w:lvlText w:val=""/>
      <w:lvlJc w:val="left"/>
      <w:pPr>
        <w:ind w:left="0" w:firstLine="0"/>
      </w:pPr>
    </w:lvl>
    <w:lvl w:ilvl="2" w:tplc="63FE9D34">
      <w:numFmt w:val="decimal"/>
      <w:lvlText w:val=""/>
      <w:lvlJc w:val="left"/>
      <w:pPr>
        <w:ind w:left="0" w:firstLine="0"/>
      </w:pPr>
    </w:lvl>
    <w:lvl w:ilvl="3" w:tplc="6F94E844">
      <w:numFmt w:val="decimal"/>
      <w:lvlText w:val=""/>
      <w:lvlJc w:val="left"/>
      <w:pPr>
        <w:ind w:left="0" w:firstLine="0"/>
      </w:pPr>
    </w:lvl>
    <w:lvl w:ilvl="4" w:tplc="3F5E7D4C">
      <w:numFmt w:val="decimal"/>
      <w:lvlText w:val=""/>
      <w:lvlJc w:val="left"/>
      <w:pPr>
        <w:ind w:left="0" w:firstLine="0"/>
      </w:pPr>
    </w:lvl>
    <w:lvl w:ilvl="5" w:tplc="65AE1C52">
      <w:numFmt w:val="decimal"/>
      <w:lvlText w:val=""/>
      <w:lvlJc w:val="left"/>
      <w:pPr>
        <w:ind w:left="0" w:firstLine="0"/>
      </w:pPr>
    </w:lvl>
    <w:lvl w:ilvl="6" w:tplc="C3FC3564">
      <w:numFmt w:val="decimal"/>
      <w:lvlText w:val=""/>
      <w:lvlJc w:val="left"/>
      <w:pPr>
        <w:ind w:left="0" w:firstLine="0"/>
      </w:pPr>
    </w:lvl>
    <w:lvl w:ilvl="7" w:tplc="99F02504">
      <w:numFmt w:val="decimal"/>
      <w:lvlText w:val=""/>
      <w:lvlJc w:val="left"/>
      <w:pPr>
        <w:ind w:left="0" w:firstLine="0"/>
      </w:pPr>
    </w:lvl>
    <w:lvl w:ilvl="8" w:tplc="80B050E6">
      <w:numFmt w:val="decimal"/>
      <w:lvlText w:val=""/>
      <w:lvlJc w:val="left"/>
      <w:pPr>
        <w:ind w:left="0" w:firstLine="0"/>
      </w:pPr>
    </w:lvl>
  </w:abstractNum>
  <w:abstractNum w:abstractNumId="4">
    <w:nsid w:val="0000798B"/>
    <w:multiLevelType w:val="hybridMultilevel"/>
    <w:tmpl w:val="381E5F2A"/>
    <w:lvl w:ilvl="0" w:tplc="5970994E">
      <w:start w:val="2"/>
      <w:numFmt w:val="decimal"/>
      <w:lvlText w:val="%1"/>
      <w:lvlJc w:val="left"/>
      <w:pPr>
        <w:ind w:left="0" w:firstLine="0"/>
      </w:pPr>
    </w:lvl>
    <w:lvl w:ilvl="1" w:tplc="CEAC25C0">
      <w:numFmt w:val="decimal"/>
      <w:lvlText w:val=""/>
      <w:lvlJc w:val="left"/>
      <w:pPr>
        <w:ind w:left="0" w:firstLine="0"/>
      </w:pPr>
    </w:lvl>
    <w:lvl w:ilvl="2" w:tplc="AF0CDAC6">
      <w:numFmt w:val="decimal"/>
      <w:lvlText w:val=""/>
      <w:lvlJc w:val="left"/>
      <w:pPr>
        <w:ind w:left="0" w:firstLine="0"/>
      </w:pPr>
    </w:lvl>
    <w:lvl w:ilvl="3" w:tplc="79507904">
      <w:numFmt w:val="decimal"/>
      <w:lvlText w:val=""/>
      <w:lvlJc w:val="left"/>
      <w:pPr>
        <w:ind w:left="0" w:firstLine="0"/>
      </w:pPr>
    </w:lvl>
    <w:lvl w:ilvl="4" w:tplc="2D5446A2">
      <w:numFmt w:val="decimal"/>
      <w:lvlText w:val=""/>
      <w:lvlJc w:val="left"/>
      <w:pPr>
        <w:ind w:left="0" w:firstLine="0"/>
      </w:pPr>
    </w:lvl>
    <w:lvl w:ilvl="5" w:tplc="1E807C3C">
      <w:numFmt w:val="decimal"/>
      <w:lvlText w:val=""/>
      <w:lvlJc w:val="left"/>
      <w:pPr>
        <w:ind w:left="0" w:firstLine="0"/>
      </w:pPr>
    </w:lvl>
    <w:lvl w:ilvl="6" w:tplc="A01CE458">
      <w:numFmt w:val="decimal"/>
      <w:lvlText w:val=""/>
      <w:lvlJc w:val="left"/>
      <w:pPr>
        <w:ind w:left="0" w:firstLine="0"/>
      </w:pPr>
    </w:lvl>
    <w:lvl w:ilvl="7" w:tplc="AFC6B704">
      <w:numFmt w:val="decimal"/>
      <w:lvlText w:val=""/>
      <w:lvlJc w:val="left"/>
      <w:pPr>
        <w:ind w:left="0" w:firstLine="0"/>
      </w:pPr>
    </w:lvl>
    <w:lvl w:ilvl="8" w:tplc="C9BE26D4">
      <w:numFmt w:val="decimal"/>
      <w:lvlText w:val=""/>
      <w:lvlJc w:val="left"/>
      <w:pPr>
        <w:ind w:left="0" w:firstLine="0"/>
      </w:pPr>
    </w:lvl>
  </w:abstractNum>
  <w:abstractNum w:abstractNumId="5">
    <w:nsid w:val="03E87FDD"/>
    <w:multiLevelType w:val="multilevel"/>
    <w:tmpl w:val="E4CAB7AA"/>
    <w:numStyleLink w:val="3"/>
  </w:abstractNum>
  <w:abstractNum w:abstractNumId="6">
    <w:nsid w:val="06004D24"/>
    <w:multiLevelType w:val="multilevel"/>
    <w:tmpl w:val="939E96F0"/>
    <w:styleLink w:val="a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C9029A2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6F15FF7"/>
    <w:multiLevelType w:val="multilevel"/>
    <w:tmpl w:val="946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170F418B"/>
    <w:multiLevelType w:val="multilevel"/>
    <w:tmpl w:val="A558939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1378A4"/>
    <w:multiLevelType w:val="hybridMultilevel"/>
    <w:tmpl w:val="F30EE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8C05A6"/>
    <w:multiLevelType w:val="multilevel"/>
    <w:tmpl w:val="E4CAB7AA"/>
    <w:styleLink w:val="3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2DF765E"/>
    <w:multiLevelType w:val="multilevel"/>
    <w:tmpl w:val="9F54FED8"/>
    <w:lvl w:ilvl="0">
      <w:start w:val="10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B5F114E"/>
    <w:multiLevelType w:val="hybridMultilevel"/>
    <w:tmpl w:val="2334C686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EA6EEB"/>
    <w:multiLevelType w:val="hybridMultilevel"/>
    <w:tmpl w:val="03726D44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937391"/>
    <w:multiLevelType w:val="hybridMultilevel"/>
    <w:tmpl w:val="9B06E026"/>
    <w:lvl w:ilvl="0" w:tplc="A3A227D4">
      <w:start w:val="1"/>
      <w:numFmt w:val="decimal"/>
      <w:pStyle w:val="a0"/>
      <w:lvlText w:val="Таблица %1. 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B2E2B"/>
    <w:multiLevelType w:val="hybridMultilevel"/>
    <w:tmpl w:val="C2303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426066"/>
    <w:multiLevelType w:val="hybridMultilevel"/>
    <w:tmpl w:val="EF5081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CD67CB"/>
    <w:multiLevelType w:val="hybridMultilevel"/>
    <w:tmpl w:val="26109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C01ABA"/>
    <w:multiLevelType w:val="hybridMultilevel"/>
    <w:tmpl w:val="2E943D30"/>
    <w:lvl w:ilvl="0" w:tplc="131C9CD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9D499B"/>
    <w:multiLevelType w:val="multilevel"/>
    <w:tmpl w:val="946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5B0D559C"/>
    <w:multiLevelType w:val="hybridMultilevel"/>
    <w:tmpl w:val="36F2393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D470A"/>
    <w:multiLevelType w:val="hybridMultilevel"/>
    <w:tmpl w:val="2982E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B16F6B"/>
    <w:multiLevelType w:val="multilevel"/>
    <w:tmpl w:val="A558939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D925B1C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287048E"/>
    <w:multiLevelType w:val="multilevel"/>
    <w:tmpl w:val="29669C48"/>
    <w:lvl w:ilvl="0">
      <w:start w:val="5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2B971BD"/>
    <w:multiLevelType w:val="multilevel"/>
    <w:tmpl w:val="1472E1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3C10D21"/>
    <w:multiLevelType w:val="hybridMultilevel"/>
    <w:tmpl w:val="9BA6ADD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B4780"/>
    <w:multiLevelType w:val="multilevel"/>
    <w:tmpl w:val="FAF88A66"/>
    <w:lvl w:ilvl="0">
      <w:start w:val="10"/>
      <w:numFmt w:val="decimal"/>
      <w:lvlText w:val="Глава %1"/>
      <w:lvlJc w:val="left"/>
      <w:pPr>
        <w:ind w:left="1474" w:hanging="147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4310" w:hanging="1474"/>
      </w:pPr>
    </w:lvl>
    <w:lvl w:ilvl="5">
      <w:start w:val="1"/>
      <w:numFmt w:val="lowerRoman"/>
      <w:lvlText w:val="%6."/>
      <w:lvlJc w:val="right"/>
      <w:pPr>
        <w:ind w:left="5019" w:hanging="1474"/>
      </w:pPr>
    </w:lvl>
    <w:lvl w:ilvl="6">
      <w:start w:val="1"/>
      <w:numFmt w:val="decimal"/>
      <w:lvlText w:val="%7."/>
      <w:lvlJc w:val="left"/>
      <w:pPr>
        <w:ind w:left="5728" w:hanging="1474"/>
      </w:pPr>
    </w:lvl>
    <w:lvl w:ilvl="7">
      <w:start w:val="1"/>
      <w:numFmt w:val="lowerLetter"/>
      <w:lvlText w:val="%8."/>
      <w:lvlJc w:val="left"/>
      <w:pPr>
        <w:ind w:left="6437" w:hanging="1474"/>
      </w:pPr>
    </w:lvl>
    <w:lvl w:ilvl="8">
      <w:start w:val="1"/>
      <w:numFmt w:val="lowerRoman"/>
      <w:lvlText w:val="%9."/>
      <w:lvlJc w:val="right"/>
      <w:pPr>
        <w:ind w:left="7146" w:hanging="1474"/>
      </w:pPr>
    </w:lvl>
  </w:abstractNum>
  <w:abstractNum w:abstractNumId="30">
    <w:nsid w:val="7F4666D3"/>
    <w:multiLevelType w:val="hybridMultilevel"/>
    <w:tmpl w:val="EA5A18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8"/>
  </w:num>
  <w:num w:numId="3">
    <w:abstractNumId w:val="27"/>
  </w:num>
  <w:num w:numId="4">
    <w:abstractNumId w:val="14"/>
  </w:num>
  <w:num w:numId="5">
    <w:abstractNumId w:val="22"/>
  </w:num>
  <w:num w:numId="6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24"/>
    <w:lvlOverride w:ilvl="0">
      <w:lvl w:ilvl="0">
        <w:start w:val="1"/>
        <w:numFmt w:val="decimal"/>
        <w:lvlText w:val="Рисунок %1."/>
        <w:lvlJc w:val="left"/>
        <w:pPr>
          <w:ind w:left="5039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5"/>
    <w:lvlOverride w:ilvl="0">
      <w:lvl w:ilvl="0">
        <w:start w:val="1"/>
        <w:numFmt w:val="decimal"/>
        <w:lvlText w:val="Таблица %1."/>
        <w:lvlJc w:val="left"/>
        <w:pPr>
          <w:ind w:left="1637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6"/>
  </w:num>
  <w:num w:numId="27">
    <w:abstractNumId w:val="11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9"/>
  </w:num>
  <w:num w:numId="36">
    <w:abstractNumId w:val="17"/>
  </w:num>
  <w:num w:numId="37">
    <w:abstractNumId w:val="16"/>
  </w:num>
  <w:num w:numId="38">
    <w:abstractNumId w:val="2"/>
  </w:num>
  <w:num w:numId="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 w:numId="43">
    <w:abstractNumId w:val="8"/>
  </w:num>
  <w:num w:numId="44">
    <w:abstractNumId w:val="21"/>
  </w:num>
  <w:num w:numId="45">
    <w:abstractNumId w:val="20"/>
  </w:num>
  <w:num w:numId="46">
    <w:abstractNumId w:val="15"/>
  </w:num>
  <w:num w:numId="47">
    <w:abstractNumId w:val="7"/>
  </w:num>
  <w:num w:numId="48">
    <w:abstractNumId w:val="25"/>
  </w:num>
  <w:num w:numId="49">
    <w:abstractNumId w:val="6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0E4D"/>
    <w:rsid w:val="00022638"/>
    <w:rsid w:val="000252A5"/>
    <w:rsid w:val="00025F1F"/>
    <w:rsid w:val="000332FB"/>
    <w:rsid w:val="0003621E"/>
    <w:rsid w:val="000473C4"/>
    <w:rsid w:val="000501FF"/>
    <w:rsid w:val="00053AF2"/>
    <w:rsid w:val="00053B19"/>
    <w:rsid w:val="00060F17"/>
    <w:rsid w:val="0006188E"/>
    <w:rsid w:val="00063887"/>
    <w:rsid w:val="00064CB6"/>
    <w:rsid w:val="0009033C"/>
    <w:rsid w:val="0009064C"/>
    <w:rsid w:val="0009178B"/>
    <w:rsid w:val="000A2FB5"/>
    <w:rsid w:val="000B7AC8"/>
    <w:rsid w:val="000C47D6"/>
    <w:rsid w:val="000C541E"/>
    <w:rsid w:val="000C5739"/>
    <w:rsid w:val="000D042F"/>
    <w:rsid w:val="000D272F"/>
    <w:rsid w:val="000E0800"/>
    <w:rsid w:val="000F14B9"/>
    <w:rsid w:val="000F26DC"/>
    <w:rsid w:val="0010664A"/>
    <w:rsid w:val="0010785C"/>
    <w:rsid w:val="00114CD5"/>
    <w:rsid w:val="00120B54"/>
    <w:rsid w:val="00123698"/>
    <w:rsid w:val="001349B1"/>
    <w:rsid w:val="00145B64"/>
    <w:rsid w:val="00156415"/>
    <w:rsid w:val="001611BF"/>
    <w:rsid w:val="0016152D"/>
    <w:rsid w:val="00162D86"/>
    <w:rsid w:val="0016776A"/>
    <w:rsid w:val="00170C6A"/>
    <w:rsid w:val="00180BCA"/>
    <w:rsid w:val="001814C7"/>
    <w:rsid w:val="001A0568"/>
    <w:rsid w:val="001A1347"/>
    <w:rsid w:val="001B12CB"/>
    <w:rsid w:val="001C0DAF"/>
    <w:rsid w:val="001C24C7"/>
    <w:rsid w:val="001C7603"/>
    <w:rsid w:val="001D5782"/>
    <w:rsid w:val="001D7EC7"/>
    <w:rsid w:val="001E5B97"/>
    <w:rsid w:val="002068D9"/>
    <w:rsid w:val="00206956"/>
    <w:rsid w:val="002100A3"/>
    <w:rsid w:val="00213941"/>
    <w:rsid w:val="00216673"/>
    <w:rsid w:val="00216F1B"/>
    <w:rsid w:val="00220C2A"/>
    <w:rsid w:val="0022102C"/>
    <w:rsid w:val="002315BC"/>
    <w:rsid w:val="00232EEB"/>
    <w:rsid w:val="002339C2"/>
    <w:rsid w:val="00245670"/>
    <w:rsid w:val="00256A6E"/>
    <w:rsid w:val="002571E6"/>
    <w:rsid w:val="00265E4B"/>
    <w:rsid w:val="002864C1"/>
    <w:rsid w:val="00294964"/>
    <w:rsid w:val="002A1997"/>
    <w:rsid w:val="002B4AF2"/>
    <w:rsid w:val="002C7FEF"/>
    <w:rsid w:val="002D15C9"/>
    <w:rsid w:val="002D278F"/>
    <w:rsid w:val="002E2EB9"/>
    <w:rsid w:val="002E5853"/>
    <w:rsid w:val="002F1DC8"/>
    <w:rsid w:val="0030360D"/>
    <w:rsid w:val="00313DEF"/>
    <w:rsid w:val="003163DA"/>
    <w:rsid w:val="00320D2B"/>
    <w:rsid w:val="00324A2F"/>
    <w:rsid w:val="003343B9"/>
    <w:rsid w:val="00341E2F"/>
    <w:rsid w:val="003625FF"/>
    <w:rsid w:val="00366827"/>
    <w:rsid w:val="00367031"/>
    <w:rsid w:val="003822A6"/>
    <w:rsid w:val="00384D41"/>
    <w:rsid w:val="003950A3"/>
    <w:rsid w:val="003A464E"/>
    <w:rsid w:val="003A4C5D"/>
    <w:rsid w:val="003C29AC"/>
    <w:rsid w:val="003C3166"/>
    <w:rsid w:val="003C54B5"/>
    <w:rsid w:val="003C789B"/>
    <w:rsid w:val="003C7C1C"/>
    <w:rsid w:val="003E09C9"/>
    <w:rsid w:val="003E6E8D"/>
    <w:rsid w:val="003F39F5"/>
    <w:rsid w:val="003F435F"/>
    <w:rsid w:val="0040689F"/>
    <w:rsid w:val="00407BF7"/>
    <w:rsid w:val="004175D6"/>
    <w:rsid w:val="00417A76"/>
    <w:rsid w:val="00424356"/>
    <w:rsid w:val="0043367C"/>
    <w:rsid w:val="0044523A"/>
    <w:rsid w:val="00452B9A"/>
    <w:rsid w:val="00456458"/>
    <w:rsid w:val="00461D68"/>
    <w:rsid w:val="0047597E"/>
    <w:rsid w:val="00480007"/>
    <w:rsid w:val="00481A6A"/>
    <w:rsid w:val="004870A9"/>
    <w:rsid w:val="004A01E8"/>
    <w:rsid w:val="004A453D"/>
    <w:rsid w:val="004A5155"/>
    <w:rsid w:val="004A5898"/>
    <w:rsid w:val="004A5C8C"/>
    <w:rsid w:val="004B4986"/>
    <w:rsid w:val="004B7ECC"/>
    <w:rsid w:val="004C73E9"/>
    <w:rsid w:val="004D0E79"/>
    <w:rsid w:val="004D3164"/>
    <w:rsid w:val="004E1526"/>
    <w:rsid w:val="004F45E1"/>
    <w:rsid w:val="004F6E47"/>
    <w:rsid w:val="0052731A"/>
    <w:rsid w:val="00542DA8"/>
    <w:rsid w:val="00554904"/>
    <w:rsid w:val="00562FB1"/>
    <w:rsid w:val="00573B9A"/>
    <w:rsid w:val="00584205"/>
    <w:rsid w:val="00590166"/>
    <w:rsid w:val="00596E6E"/>
    <w:rsid w:val="005A2E59"/>
    <w:rsid w:val="005A3146"/>
    <w:rsid w:val="005B7284"/>
    <w:rsid w:val="005D1EF7"/>
    <w:rsid w:val="005D34B6"/>
    <w:rsid w:val="005D35B6"/>
    <w:rsid w:val="005E226D"/>
    <w:rsid w:val="005E28D3"/>
    <w:rsid w:val="005E310A"/>
    <w:rsid w:val="005E6909"/>
    <w:rsid w:val="005F0DA9"/>
    <w:rsid w:val="00600930"/>
    <w:rsid w:val="006079CB"/>
    <w:rsid w:val="0061418A"/>
    <w:rsid w:val="00616899"/>
    <w:rsid w:val="006365D7"/>
    <w:rsid w:val="0064101F"/>
    <w:rsid w:val="00651612"/>
    <w:rsid w:val="00665734"/>
    <w:rsid w:val="00673189"/>
    <w:rsid w:val="00684252"/>
    <w:rsid w:val="006D3972"/>
    <w:rsid w:val="006D5540"/>
    <w:rsid w:val="006E0180"/>
    <w:rsid w:val="006E267C"/>
    <w:rsid w:val="006E3496"/>
    <w:rsid w:val="006E7C64"/>
    <w:rsid w:val="00700782"/>
    <w:rsid w:val="0070257D"/>
    <w:rsid w:val="0070590F"/>
    <w:rsid w:val="0070735E"/>
    <w:rsid w:val="007120D8"/>
    <w:rsid w:val="00722345"/>
    <w:rsid w:val="00730FF3"/>
    <w:rsid w:val="007340A7"/>
    <w:rsid w:val="00736BC6"/>
    <w:rsid w:val="00740482"/>
    <w:rsid w:val="007431E2"/>
    <w:rsid w:val="007447ED"/>
    <w:rsid w:val="00752016"/>
    <w:rsid w:val="00773891"/>
    <w:rsid w:val="00777C00"/>
    <w:rsid w:val="00777CCF"/>
    <w:rsid w:val="00784912"/>
    <w:rsid w:val="00790DFF"/>
    <w:rsid w:val="00794D1E"/>
    <w:rsid w:val="007A08DC"/>
    <w:rsid w:val="007A42FF"/>
    <w:rsid w:val="007B6648"/>
    <w:rsid w:val="007C1551"/>
    <w:rsid w:val="007C255D"/>
    <w:rsid w:val="007C6FC9"/>
    <w:rsid w:val="007D714B"/>
    <w:rsid w:val="007E180E"/>
    <w:rsid w:val="00801783"/>
    <w:rsid w:val="0084403B"/>
    <w:rsid w:val="0085610E"/>
    <w:rsid w:val="008607A3"/>
    <w:rsid w:val="00860C09"/>
    <w:rsid w:val="00865636"/>
    <w:rsid w:val="00866F1A"/>
    <w:rsid w:val="00867DD3"/>
    <w:rsid w:val="00881DDC"/>
    <w:rsid w:val="00882673"/>
    <w:rsid w:val="00885BDC"/>
    <w:rsid w:val="008913FF"/>
    <w:rsid w:val="00892C6E"/>
    <w:rsid w:val="008A52F3"/>
    <w:rsid w:val="008B1526"/>
    <w:rsid w:val="008B167E"/>
    <w:rsid w:val="008B226C"/>
    <w:rsid w:val="008B576B"/>
    <w:rsid w:val="008B71DE"/>
    <w:rsid w:val="008C40E1"/>
    <w:rsid w:val="008C5F52"/>
    <w:rsid w:val="008C67DB"/>
    <w:rsid w:val="008D4B89"/>
    <w:rsid w:val="008E33FF"/>
    <w:rsid w:val="008E61AA"/>
    <w:rsid w:val="008F01D7"/>
    <w:rsid w:val="008F02F0"/>
    <w:rsid w:val="008F1985"/>
    <w:rsid w:val="00910B4B"/>
    <w:rsid w:val="00913309"/>
    <w:rsid w:val="009239F4"/>
    <w:rsid w:val="00943E26"/>
    <w:rsid w:val="00947136"/>
    <w:rsid w:val="00956DC9"/>
    <w:rsid w:val="0097395E"/>
    <w:rsid w:val="00974944"/>
    <w:rsid w:val="009778A2"/>
    <w:rsid w:val="0098500A"/>
    <w:rsid w:val="009859F2"/>
    <w:rsid w:val="009A08B9"/>
    <w:rsid w:val="009A4532"/>
    <w:rsid w:val="009B3DC6"/>
    <w:rsid w:val="009D6FF0"/>
    <w:rsid w:val="009E06D7"/>
    <w:rsid w:val="009E15A9"/>
    <w:rsid w:val="009E1982"/>
    <w:rsid w:val="009E3FB9"/>
    <w:rsid w:val="009E771D"/>
    <w:rsid w:val="009F7DED"/>
    <w:rsid w:val="00A03296"/>
    <w:rsid w:val="00A117A8"/>
    <w:rsid w:val="00A318A2"/>
    <w:rsid w:val="00A3454B"/>
    <w:rsid w:val="00A3789B"/>
    <w:rsid w:val="00A52027"/>
    <w:rsid w:val="00A54640"/>
    <w:rsid w:val="00A761F1"/>
    <w:rsid w:val="00A8120E"/>
    <w:rsid w:val="00A82208"/>
    <w:rsid w:val="00A83314"/>
    <w:rsid w:val="00A840DF"/>
    <w:rsid w:val="00AA2A1F"/>
    <w:rsid w:val="00AA4C3E"/>
    <w:rsid w:val="00AA6D1F"/>
    <w:rsid w:val="00AB1B17"/>
    <w:rsid w:val="00AB5588"/>
    <w:rsid w:val="00AC130B"/>
    <w:rsid w:val="00AC3458"/>
    <w:rsid w:val="00AC6CF4"/>
    <w:rsid w:val="00AD171B"/>
    <w:rsid w:val="00AE72F2"/>
    <w:rsid w:val="00AF0E1F"/>
    <w:rsid w:val="00AF5157"/>
    <w:rsid w:val="00AF58E4"/>
    <w:rsid w:val="00B03A6C"/>
    <w:rsid w:val="00B03A7D"/>
    <w:rsid w:val="00B26BA1"/>
    <w:rsid w:val="00B30B66"/>
    <w:rsid w:val="00B353E8"/>
    <w:rsid w:val="00B35BC3"/>
    <w:rsid w:val="00B44C61"/>
    <w:rsid w:val="00B45131"/>
    <w:rsid w:val="00B459D1"/>
    <w:rsid w:val="00B46430"/>
    <w:rsid w:val="00B540A3"/>
    <w:rsid w:val="00B55F5E"/>
    <w:rsid w:val="00B75383"/>
    <w:rsid w:val="00B94003"/>
    <w:rsid w:val="00B97415"/>
    <w:rsid w:val="00BA252D"/>
    <w:rsid w:val="00BA5962"/>
    <w:rsid w:val="00BA6E0F"/>
    <w:rsid w:val="00BA735C"/>
    <w:rsid w:val="00BB4F7C"/>
    <w:rsid w:val="00BB6912"/>
    <w:rsid w:val="00BD21E0"/>
    <w:rsid w:val="00BD5A62"/>
    <w:rsid w:val="00BE18CB"/>
    <w:rsid w:val="00BF005E"/>
    <w:rsid w:val="00BF1690"/>
    <w:rsid w:val="00BF2355"/>
    <w:rsid w:val="00BF28E4"/>
    <w:rsid w:val="00C11114"/>
    <w:rsid w:val="00C53152"/>
    <w:rsid w:val="00C54B0B"/>
    <w:rsid w:val="00C55CE5"/>
    <w:rsid w:val="00C57BAD"/>
    <w:rsid w:val="00C72EDA"/>
    <w:rsid w:val="00C7331B"/>
    <w:rsid w:val="00C73ECE"/>
    <w:rsid w:val="00C8251D"/>
    <w:rsid w:val="00C8407D"/>
    <w:rsid w:val="00C84331"/>
    <w:rsid w:val="00CA10A2"/>
    <w:rsid w:val="00CA4BA2"/>
    <w:rsid w:val="00CB617B"/>
    <w:rsid w:val="00CC4C4C"/>
    <w:rsid w:val="00CC7E8D"/>
    <w:rsid w:val="00CE38D9"/>
    <w:rsid w:val="00CE759C"/>
    <w:rsid w:val="00CF0EB7"/>
    <w:rsid w:val="00CF75DC"/>
    <w:rsid w:val="00D029BE"/>
    <w:rsid w:val="00D1248C"/>
    <w:rsid w:val="00D51FA5"/>
    <w:rsid w:val="00D60CDC"/>
    <w:rsid w:val="00D84EFD"/>
    <w:rsid w:val="00D86BF8"/>
    <w:rsid w:val="00D90F8C"/>
    <w:rsid w:val="00DB0FD8"/>
    <w:rsid w:val="00DB5021"/>
    <w:rsid w:val="00DB5EF1"/>
    <w:rsid w:val="00DC0B2E"/>
    <w:rsid w:val="00DC4CFA"/>
    <w:rsid w:val="00DD2F3A"/>
    <w:rsid w:val="00DE20FA"/>
    <w:rsid w:val="00DF0FDF"/>
    <w:rsid w:val="00DF7DC2"/>
    <w:rsid w:val="00E01C17"/>
    <w:rsid w:val="00E040C1"/>
    <w:rsid w:val="00E302BD"/>
    <w:rsid w:val="00E43F5A"/>
    <w:rsid w:val="00E454B2"/>
    <w:rsid w:val="00E56C1D"/>
    <w:rsid w:val="00E6231B"/>
    <w:rsid w:val="00E67C49"/>
    <w:rsid w:val="00E8044C"/>
    <w:rsid w:val="00E80CF5"/>
    <w:rsid w:val="00E91BE3"/>
    <w:rsid w:val="00E9765C"/>
    <w:rsid w:val="00EA2922"/>
    <w:rsid w:val="00EB5684"/>
    <w:rsid w:val="00ED16F4"/>
    <w:rsid w:val="00ED4047"/>
    <w:rsid w:val="00ED7EA3"/>
    <w:rsid w:val="00EE44C1"/>
    <w:rsid w:val="00EF0C6D"/>
    <w:rsid w:val="00EF0C8F"/>
    <w:rsid w:val="00EF24B0"/>
    <w:rsid w:val="00EF5C42"/>
    <w:rsid w:val="00EF7E28"/>
    <w:rsid w:val="00F12378"/>
    <w:rsid w:val="00F170A4"/>
    <w:rsid w:val="00F2573E"/>
    <w:rsid w:val="00F32A8E"/>
    <w:rsid w:val="00F32EC7"/>
    <w:rsid w:val="00F3407C"/>
    <w:rsid w:val="00F62F2B"/>
    <w:rsid w:val="00F722B9"/>
    <w:rsid w:val="00F77C96"/>
    <w:rsid w:val="00F93E0C"/>
    <w:rsid w:val="00F94FB7"/>
    <w:rsid w:val="00F95F2F"/>
    <w:rsid w:val="00FA2664"/>
    <w:rsid w:val="00FC4BC9"/>
    <w:rsid w:val="00FC698F"/>
    <w:rsid w:val="00FD1B06"/>
    <w:rsid w:val="00FD3E6C"/>
    <w:rsid w:val="00FD40D9"/>
    <w:rsid w:val="00FD532E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BE329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aliases w:val="2 уровень,2"/>
    <w:basedOn w:val="a1"/>
    <w:next w:val="a1"/>
    <w:link w:val="21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30">
    <w:name w:val="heading 3"/>
    <w:aliases w:val="3 уровень,3"/>
    <w:basedOn w:val="a1"/>
    <w:next w:val="a1"/>
    <w:link w:val="31"/>
    <w:uiPriority w:val="9"/>
    <w:unhideWhenUsed/>
    <w:qFormat/>
    <w:rsid w:val="00A82208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8826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8267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2673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2673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styleId="8">
    <w:name w:val="heading 8"/>
    <w:basedOn w:val="a1"/>
    <w:next w:val="a1"/>
    <w:link w:val="80"/>
    <w:uiPriority w:val="99"/>
    <w:unhideWhenUsed/>
    <w:qFormat/>
    <w:rsid w:val="00882673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88267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1">
    <w:name w:val="Заголовок 2 Знак"/>
    <w:aliases w:val="2 уровень Знак,2 Знак"/>
    <w:basedOn w:val="a2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aliases w:val="3 уровень Знак,3 Знак"/>
    <w:basedOn w:val="a2"/>
    <w:link w:val="30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uiPriority w:val="99"/>
    <w:rsid w:val="006365D7"/>
    <w:rPr>
      <w:color w:val="0000FF"/>
      <w:u w:val="single"/>
    </w:rPr>
  </w:style>
  <w:style w:type="paragraph" w:styleId="11">
    <w:name w:val="toc 1"/>
    <w:basedOn w:val="a1"/>
    <w:autoRedefine/>
    <w:uiPriority w:val="39"/>
    <w:rsid w:val="00BA735C"/>
    <w:pPr>
      <w:keepLines/>
      <w:tabs>
        <w:tab w:val="left" w:pos="2067"/>
        <w:tab w:val="right" w:leader="dot" w:pos="10205"/>
      </w:tabs>
    </w:pPr>
    <w:rPr>
      <w:rFonts w:eastAsia="Times New Roman" w:cs="Times New Roman"/>
      <w:b/>
      <w:bCs/>
      <w:caps/>
      <w:noProof/>
      <w:szCs w:val="24"/>
      <w:lang w:eastAsia="ru-RU"/>
    </w:rPr>
  </w:style>
  <w:style w:type="paragraph" w:styleId="22">
    <w:name w:val="toc 2"/>
    <w:basedOn w:val="a1"/>
    <w:autoRedefine/>
    <w:uiPriority w:val="39"/>
    <w:rsid w:val="00AA4C3E"/>
    <w:pPr>
      <w:keepLines/>
      <w:tabs>
        <w:tab w:val="right" w:leader="dot" w:pos="10205"/>
      </w:tabs>
      <w:spacing w:line="276" w:lineRule="auto"/>
      <w:ind w:firstLine="0"/>
    </w:pPr>
    <w:rPr>
      <w:rFonts w:eastAsia="Times New Roman" w:cs="Times New Roman"/>
      <w:bCs/>
      <w:sz w:val="26"/>
      <w:szCs w:val="26"/>
      <w:lang w:eastAsia="ru-RU"/>
    </w:rPr>
  </w:style>
  <w:style w:type="paragraph" w:customStyle="1" w:styleId="a6">
    <w:name w:val="ДОК Титульник Должности"/>
    <w:basedOn w:val="a1"/>
    <w:rsid w:val="006365D7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6365D7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rsid w:val="006365D7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sid w:val="006365D7"/>
    <w:rPr>
      <w:rFonts w:ascii="Times New Roman" w:hAnsi="Times New Roman"/>
      <w:sz w:val="20"/>
    </w:rPr>
  </w:style>
  <w:style w:type="paragraph" w:styleId="a9">
    <w:name w:val="footer"/>
    <w:basedOn w:val="a1"/>
    <w:link w:val="13"/>
    <w:uiPriority w:val="99"/>
    <w:rsid w:val="006365D7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3">
    <w:name w:val="Нижний колонтитул Знак1"/>
    <w:basedOn w:val="a2"/>
    <w:link w:val="a9"/>
    <w:uiPriority w:val="99"/>
    <w:rsid w:val="006365D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a">
    <w:name w:val="Нижний колонтитул Знак"/>
    <w:basedOn w:val="a2"/>
    <w:uiPriority w:val="99"/>
    <w:rsid w:val="006365D7"/>
    <w:rPr>
      <w:rFonts w:ascii="Times New Roman" w:hAnsi="Times New Roman"/>
      <w:sz w:val="24"/>
    </w:rPr>
  </w:style>
  <w:style w:type="paragraph" w:styleId="ab">
    <w:name w:val="No Spacing"/>
    <w:aliases w:val="Основной"/>
    <w:link w:val="ac"/>
    <w:uiPriority w:val="1"/>
    <w:qFormat/>
    <w:rsid w:val="006365D7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sid w:val="006365D7"/>
    <w:rPr>
      <w:rFonts w:ascii="Times New Roman" w:eastAsiaTheme="minorEastAsia" w:hAnsi="Times New Roman"/>
      <w:sz w:val="28"/>
    </w:rPr>
  </w:style>
  <w:style w:type="paragraph" w:styleId="ad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Рисунок"/>
    <w:basedOn w:val="a1"/>
    <w:next w:val="a1"/>
    <w:link w:val="ae"/>
    <w:unhideWhenUsed/>
    <w:qFormat/>
    <w:rsid w:val="006365D7"/>
    <w:pPr>
      <w:spacing w:after="0"/>
      <w:ind w:firstLine="0"/>
    </w:pPr>
    <w:rPr>
      <w:b/>
      <w:iCs/>
      <w:sz w:val="20"/>
      <w:szCs w:val="18"/>
    </w:rPr>
  </w:style>
  <w:style w:type="paragraph" w:styleId="af">
    <w:name w:val="List Paragraph"/>
    <w:aliases w:val="Введение,Абзац списка ВК,Ненумерованный список,List Paragraph,Маркер,ПАРАГРАФ,Подпись рисунка"/>
    <w:basedOn w:val="a1"/>
    <w:link w:val="af0"/>
    <w:uiPriority w:val="34"/>
    <w:qFormat/>
    <w:rsid w:val="00AD171B"/>
    <w:pPr>
      <w:ind w:left="720"/>
      <w:contextualSpacing/>
    </w:pPr>
  </w:style>
  <w:style w:type="paragraph" w:styleId="32">
    <w:name w:val="toc 3"/>
    <w:basedOn w:val="a1"/>
    <w:next w:val="a1"/>
    <w:autoRedefine/>
    <w:uiPriority w:val="39"/>
    <w:unhideWhenUsed/>
    <w:rsid w:val="00A83314"/>
    <w:pPr>
      <w:spacing w:before="0"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A83314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A83314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A83314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A83314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A83314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A83314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styleId="af1">
    <w:name w:val="FollowedHyperlink"/>
    <w:basedOn w:val="a2"/>
    <w:uiPriority w:val="99"/>
    <w:semiHidden/>
    <w:unhideWhenUsed/>
    <w:rsid w:val="0061418A"/>
    <w:rPr>
      <w:color w:val="954F72"/>
      <w:u w:val="single"/>
    </w:rPr>
  </w:style>
  <w:style w:type="paragraph" w:customStyle="1" w:styleId="msonormal0">
    <w:name w:val="msonormal"/>
    <w:basedOn w:val="a1"/>
    <w:rsid w:val="0061418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1"/>
    <w:rsid w:val="0061418A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614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4">
    <w:name w:val="xl10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5">
    <w:name w:val="xl10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6">
    <w:name w:val="xl106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8">
    <w:name w:val="xl108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09">
    <w:name w:val="xl109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0">
    <w:name w:val="xl110"/>
    <w:basedOn w:val="a1"/>
    <w:rsid w:val="0061418A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11">
    <w:name w:val="xl111"/>
    <w:basedOn w:val="a1"/>
    <w:rsid w:val="00614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2">
    <w:name w:val="xl11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4">
    <w:name w:val="xl114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1"/>
    <w:rsid w:val="0061418A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61418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24">
    <w:name w:val="xl124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25">
    <w:name w:val="xl125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26">
    <w:name w:val="xl126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614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614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2">
    <w:name w:val="header"/>
    <w:basedOn w:val="a1"/>
    <w:link w:val="af3"/>
    <w:uiPriority w:val="99"/>
    <w:unhideWhenUsed/>
    <w:rsid w:val="0061418A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Верхний колонтитул Знак"/>
    <w:basedOn w:val="a2"/>
    <w:link w:val="af2"/>
    <w:uiPriority w:val="99"/>
    <w:rsid w:val="0061418A"/>
    <w:rPr>
      <w:rFonts w:ascii="Times New Roman" w:hAnsi="Times New Roman"/>
      <w:sz w:val="24"/>
    </w:rPr>
  </w:style>
  <w:style w:type="paragraph" w:styleId="af4">
    <w:name w:val="Balloon Text"/>
    <w:basedOn w:val="a1"/>
    <w:link w:val="af5"/>
    <w:uiPriority w:val="99"/>
    <w:semiHidden/>
    <w:unhideWhenUsed/>
    <w:rsid w:val="000473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0473C4"/>
    <w:rPr>
      <w:rFonts w:ascii="Segoe UI" w:hAnsi="Segoe UI" w:cs="Segoe UI"/>
      <w:sz w:val="18"/>
      <w:szCs w:val="18"/>
    </w:rPr>
  </w:style>
  <w:style w:type="paragraph" w:customStyle="1" w:styleId="44">
    <w:name w:val="4 уровень  (Заголовок 4)"/>
    <w:basedOn w:val="a1"/>
    <w:rsid w:val="00417A76"/>
    <w:pPr>
      <w:spacing w:before="0" w:after="0" w:line="276" w:lineRule="auto"/>
      <w:ind w:left="2268" w:hanging="850"/>
      <w:jc w:val="left"/>
    </w:pPr>
    <w:rPr>
      <w:rFonts w:eastAsia="Times New Roman" w:cs="Times New Roman"/>
    </w:rPr>
  </w:style>
  <w:style w:type="paragraph" w:styleId="af6">
    <w:name w:val="Body Text"/>
    <w:basedOn w:val="a1"/>
    <w:link w:val="af7"/>
    <w:qFormat/>
    <w:rsid w:val="00456458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7">
    <w:name w:val="Основной текст Знак"/>
    <w:basedOn w:val="a2"/>
    <w:link w:val="af6"/>
    <w:rsid w:val="0045645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f0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"/>
    <w:basedOn w:val="a2"/>
    <w:link w:val="af"/>
    <w:rsid w:val="00456458"/>
    <w:rPr>
      <w:rFonts w:ascii="Times New Roman" w:hAnsi="Times New Roman"/>
      <w:sz w:val="24"/>
    </w:rPr>
  </w:style>
  <w:style w:type="paragraph" w:customStyle="1" w:styleId="2">
    <w:name w:val="(Схема ТС) Заголовок 2 уровня"/>
    <w:basedOn w:val="a1"/>
    <w:uiPriority w:val="4"/>
    <w:qFormat/>
    <w:rsid w:val="00456458"/>
    <w:pPr>
      <w:numPr>
        <w:ilvl w:val="5"/>
        <w:numId w:val="10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456458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456458"/>
    <w:pPr>
      <w:pageBreakBefore/>
      <w:numPr>
        <w:numId w:val="10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456458"/>
    <w:pPr>
      <w:keepNext/>
      <w:keepLines/>
      <w:numPr>
        <w:ilvl w:val="2"/>
        <w:numId w:val="10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456458"/>
    <w:pPr>
      <w:numPr>
        <w:ilvl w:val="3"/>
        <w:numId w:val="10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456458"/>
    <w:pPr>
      <w:keepNext/>
      <w:numPr>
        <w:ilvl w:val="4"/>
        <w:numId w:val="10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rsid w:val="00456458"/>
    <w:pPr>
      <w:numPr>
        <w:numId w:val="10"/>
      </w:numPr>
    </w:pPr>
  </w:style>
  <w:style w:type="numbering" w:customStyle="1" w:styleId="3">
    <w:name w:val="Стиль3"/>
    <w:uiPriority w:val="99"/>
    <w:rsid w:val="00456458"/>
    <w:pPr>
      <w:numPr>
        <w:numId w:val="11"/>
      </w:numPr>
    </w:pPr>
  </w:style>
  <w:style w:type="paragraph" w:styleId="af8">
    <w:name w:val="TOC Heading"/>
    <w:basedOn w:val="1"/>
    <w:next w:val="a1"/>
    <w:uiPriority w:val="39"/>
    <w:unhideWhenUsed/>
    <w:qFormat/>
    <w:rsid w:val="00407BF7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88267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2"/>
    <w:link w:val="5"/>
    <w:uiPriority w:val="9"/>
    <w:rsid w:val="00882673"/>
    <w:rPr>
      <w:rFonts w:ascii="Calibri Light" w:eastAsia="Times New Roman" w:hAnsi="Calibri Light" w:cs="Times New Roman"/>
      <w:color w:val="2E74B5"/>
      <w:sz w:val="28"/>
    </w:rPr>
  </w:style>
  <w:style w:type="character" w:customStyle="1" w:styleId="60">
    <w:name w:val="Заголовок 6 Знак"/>
    <w:basedOn w:val="a2"/>
    <w:link w:val="6"/>
    <w:uiPriority w:val="9"/>
    <w:rsid w:val="00882673"/>
    <w:rPr>
      <w:rFonts w:ascii="Calibri Light" w:eastAsia="Times New Roman" w:hAnsi="Calibri Light" w:cs="Times New Roman"/>
      <w:color w:val="1F4D78"/>
      <w:sz w:val="28"/>
    </w:rPr>
  </w:style>
  <w:style w:type="character" w:customStyle="1" w:styleId="70">
    <w:name w:val="Заголовок 7 Знак"/>
    <w:basedOn w:val="a2"/>
    <w:link w:val="7"/>
    <w:uiPriority w:val="9"/>
    <w:rsid w:val="00882673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80">
    <w:name w:val="Заголовок 8 Знак"/>
    <w:basedOn w:val="a2"/>
    <w:link w:val="8"/>
    <w:uiPriority w:val="9"/>
    <w:rsid w:val="0088267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rsid w:val="0088267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af9">
    <w:name w:val="Table Grid"/>
    <w:aliases w:val="Основа"/>
    <w:basedOn w:val="a3"/>
    <w:uiPriority w:val="39"/>
    <w:rsid w:val="0088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ae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d"/>
    <w:locked/>
    <w:rsid w:val="00882673"/>
    <w:rPr>
      <w:rFonts w:ascii="Times New Roman" w:hAnsi="Times New Roman"/>
      <w:b/>
      <w:iCs/>
      <w:sz w:val="20"/>
      <w:szCs w:val="18"/>
    </w:rPr>
  </w:style>
  <w:style w:type="paragraph" w:customStyle="1" w:styleId="xl66">
    <w:name w:val="xl66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882673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4">
    <w:name w:val="xl64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1"/>
    <w:rsid w:val="008826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1"/>
    <w:rsid w:val="00882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6">
    <w:name w:val="xl136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7">
    <w:name w:val="xl137"/>
    <w:basedOn w:val="a1"/>
    <w:rsid w:val="00882673"/>
    <w:pPr>
      <w:pBdr>
        <w:top w:val="single" w:sz="4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1"/>
    <w:rsid w:val="008826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1"/>
    <w:rsid w:val="0088267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0">
    <w:name w:val="xl140"/>
    <w:basedOn w:val="a1"/>
    <w:rsid w:val="00882673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1">
    <w:name w:val="xl141"/>
    <w:basedOn w:val="a1"/>
    <w:rsid w:val="00882673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2">
    <w:name w:val="xl142"/>
    <w:basedOn w:val="a1"/>
    <w:rsid w:val="008826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Text">
    <w:name w:val="Table Text"/>
    <w:basedOn w:val="a1"/>
    <w:rsid w:val="00882673"/>
    <w:pPr>
      <w:spacing w:before="60" w:after="60"/>
      <w:ind w:firstLine="0"/>
      <w:jc w:val="left"/>
    </w:pPr>
    <w:rPr>
      <w:rFonts w:eastAsia="Times New Roman" w:cs="Times New Roman"/>
      <w:sz w:val="22"/>
      <w:szCs w:val="20"/>
      <w:lang w:val="en-GB" w:eastAsia="ru-RU"/>
    </w:rPr>
  </w:style>
  <w:style w:type="character" w:customStyle="1" w:styleId="apple-converted-space">
    <w:name w:val="apple-converted-space"/>
    <w:basedOn w:val="a2"/>
    <w:rsid w:val="00882673"/>
  </w:style>
  <w:style w:type="paragraph" w:customStyle="1" w:styleId="afa">
    <w:name w:val="текст таблиц"/>
    <w:basedOn w:val="a1"/>
    <w:link w:val="afb"/>
    <w:qFormat/>
    <w:rsid w:val="00882673"/>
    <w:pPr>
      <w:keepLines/>
      <w:spacing w:before="0" w:after="0"/>
      <w:jc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882673"/>
  </w:style>
  <w:style w:type="character" w:customStyle="1" w:styleId="afc">
    <w:name w:val="Рисунок Знак"/>
    <w:basedOn w:val="a2"/>
    <w:locked/>
    <w:rsid w:val="00882673"/>
    <w:rPr>
      <w:rFonts w:ascii="Times New Roman" w:eastAsia="Calibri" w:hAnsi="Times New Roman" w:cs="Times New Roman"/>
      <w:b/>
      <w:sz w:val="20"/>
      <w:szCs w:val="24"/>
    </w:rPr>
  </w:style>
  <w:style w:type="character" w:customStyle="1" w:styleId="afb">
    <w:name w:val="текст таблиц Знак"/>
    <w:basedOn w:val="a2"/>
    <w:link w:val="afa"/>
    <w:locked/>
    <w:rsid w:val="00882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1"/>
    <w:rsid w:val="0088267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4">
    <w:name w:val="xl144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7">
    <w:name w:val="xl147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d">
    <w:name w:val="annotation reference"/>
    <w:basedOn w:val="a2"/>
    <w:uiPriority w:val="99"/>
    <w:semiHidden/>
    <w:unhideWhenUsed/>
    <w:rsid w:val="00882673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882673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882673"/>
    <w:rPr>
      <w:rFonts w:ascii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8267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82673"/>
    <w:rPr>
      <w:rFonts w:ascii="Times New Roman" w:hAnsi="Times New Roman"/>
      <w:b/>
      <w:bCs/>
      <w:sz w:val="20"/>
      <w:szCs w:val="20"/>
    </w:rPr>
  </w:style>
  <w:style w:type="paragraph" w:customStyle="1" w:styleId="510">
    <w:name w:val="Заголовок 51"/>
    <w:basedOn w:val="a1"/>
    <w:next w:val="a1"/>
    <w:uiPriority w:val="9"/>
    <w:unhideWhenUsed/>
    <w:rsid w:val="00882673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rsid w:val="00882673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rsid w:val="00882673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rsid w:val="00882673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rsid w:val="00882673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23">
    <w:name w:val="Нет списка2"/>
    <w:next w:val="a4"/>
    <w:uiPriority w:val="99"/>
    <w:semiHidden/>
    <w:unhideWhenUsed/>
    <w:rsid w:val="00882673"/>
  </w:style>
  <w:style w:type="paragraph" w:customStyle="1" w:styleId="15">
    <w:name w:val="Заголовок1"/>
    <w:basedOn w:val="a1"/>
    <w:next w:val="a1"/>
    <w:uiPriority w:val="10"/>
    <w:rsid w:val="00882673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f2">
    <w:name w:val="Название Знак"/>
    <w:basedOn w:val="a2"/>
    <w:link w:val="aff3"/>
    <w:uiPriority w:val="10"/>
    <w:rsid w:val="0088267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4">
    <w:name w:val="Strong"/>
    <w:basedOn w:val="a2"/>
    <w:uiPriority w:val="22"/>
    <w:qFormat/>
    <w:rsid w:val="00882673"/>
    <w:rPr>
      <w:b/>
      <w:bCs/>
    </w:rPr>
  </w:style>
  <w:style w:type="paragraph" w:styleId="aff5">
    <w:name w:val="Normal (Web)"/>
    <w:basedOn w:val="a1"/>
    <w:uiPriority w:val="99"/>
    <w:semiHidden/>
    <w:unhideWhenUsed/>
    <w:rsid w:val="0088267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6">
    <w:name w:val="Emphasis"/>
    <w:basedOn w:val="a2"/>
    <w:uiPriority w:val="20"/>
    <w:qFormat/>
    <w:rsid w:val="00882673"/>
    <w:rPr>
      <w:i/>
      <w:iCs/>
    </w:rPr>
  </w:style>
  <w:style w:type="table" w:customStyle="1" w:styleId="16">
    <w:name w:val="Сетка таблицы1"/>
    <w:basedOn w:val="a3"/>
    <w:next w:val="af9"/>
    <w:uiPriority w:val="59"/>
    <w:rsid w:val="0088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таблицы"/>
    <w:basedOn w:val="a1"/>
    <w:link w:val="aff8"/>
    <w:qFormat/>
    <w:rsid w:val="00882673"/>
    <w:pPr>
      <w:spacing w:before="0" w:after="0"/>
      <w:ind w:firstLine="0"/>
      <w:jc w:val="left"/>
    </w:pPr>
    <w:rPr>
      <w:b/>
      <w:sz w:val="20"/>
    </w:rPr>
  </w:style>
  <w:style w:type="character" w:customStyle="1" w:styleId="aff8">
    <w:name w:val="таблицы Знак"/>
    <w:basedOn w:val="a2"/>
    <w:link w:val="aff7"/>
    <w:rsid w:val="00882673"/>
    <w:rPr>
      <w:rFonts w:ascii="Times New Roman" w:hAnsi="Times New Roman"/>
      <w:b/>
      <w:sz w:val="20"/>
    </w:rPr>
  </w:style>
  <w:style w:type="paragraph" w:customStyle="1" w:styleId="aff9">
    <w:name w:val="Текст таблиц"/>
    <w:basedOn w:val="a1"/>
    <w:qFormat/>
    <w:rsid w:val="00882673"/>
    <w:pPr>
      <w:spacing w:before="0" w:after="0"/>
      <w:ind w:firstLine="0"/>
      <w:jc w:val="center"/>
    </w:pPr>
    <w:rPr>
      <w:sz w:val="20"/>
    </w:rPr>
  </w:style>
  <w:style w:type="paragraph" w:customStyle="1" w:styleId="font0">
    <w:name w:val="font0"/>
    <w:basedOn w:val="a1"/>
    <w:rsid w:val="00882673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paragraph" w:customStyle="1" w:styleId="font6">
    <w:name w:val="font6"/>
    <w:basedOn w:val="a1"/>
    <w:rsid w:val="00882673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character" w:styleId="affa">
    <w:name w:val="Placeholder Text"/>
    <w:basedOn w:val="a2"/>
    <w:uiPriority w:val="99"/>
    <w:semiHidden/>
    <w:rsid w:val="00882673"/>
    <w:rPr>
      <w:color w:val="808080"/>
    </w:rPr>
  </w:style>
  <w:style w:type="paragraph" w:customStyle="1" w:styleId="00">
    <w:name w:val="0.0 Текст"/>
    <w:basedOn w:val="a1"/>
    <w:link w:val="000"/>
    <w:qFormat/>
    <w:rsid w:val="00882673"/>
    <w:pPr>
      <w:snapToGrid w:val="0"/>
      <w:spacing w:before="40" w:after="400" w:line="300" w:lineRule="auto"/>
      <w:contextualSpacing/>
    </w:pPr>
    <w:rPr>
      <w:rFonts w:eastAsia="Times New Roman" w:cs="Times New Roman"/>
      <w:sz w:val="28"/>
    </w:rPr>
  </w:style>
  <w:style w:type="character" w:customStyle="1" w:styleId="000">
    <w:name w:val="0.0 Текст Знак"/>
    <w:link w:val="00"/>
    <w:rsid w:val="0088267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882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882673"/>
  </w:style>
  <w:style w:type="paragraph" w:customStyle="1" w:styleId="xl148">
    <w:name w:val="xl148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9">
    <w:name w:val="xl149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1"/>
    <w:rsid w:val="0088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2">
    <w:name w:val="xl152"/>
    <w:basedOn w:val="a1"/>
    <w:rsid w:val="00882673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3">
    <w:name w:val="xl153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4">
    <w:name w:val="xl154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5">
    <w:name w:val="xl155"/>
    <w:basedOn w:val="a1"/>
    <w:rsid w:val="00882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6">
    <w:name w:val="xl156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7">
    <w:name w:val="xl157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59">
    <w:name w:val="xl159"/>
    <w:basedOn w:val="a1"/>
    <w:rsid w:val="0088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rsid w:val="00882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1">
    <w:name w:val="xl161"/>
    <w:basedOn w:val="a1"/>
    <w:rsid w:val="00882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rsid w:val="00882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63">
    <w:name w:val="xl163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4">
    <w:name w:val="xl164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8">
    <w:name w:val="xl168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9">
    <w:name w:val="xl169"/>
    <w:basedOn w:val="a1"/>
    <w:rsid w:val="00882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0">
    <w:name w:val="xl170"/>
    <w:basedOn w:val="a1"/>
    <w:rsid w:val="00882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1">
    <w:name w:val="xl171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2">
    <w:name w:val="xl172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3">
    <w:name w:val="xl173"/>
    <w:basedOn w:val="a1"/>
    <w:rsid w:val="00882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4">
    <w:name w:val="xl174"/>
    <w:basedOn w:val="a1"/>
    <w:rsid w:val="00882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5">
    <w:name w:val="xl175"/>
    <w:basedOn w:val="a1"/>
    <w:rsid w:val="00882673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6">
    <w:name w:val="xl176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77">
    <w:name w:val="xl177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79">
    <w:name w:val="xl179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0">
    <w:name w:val="xl180"/>
    <w:basedOn w:val="a1"/>
    <w:rsid w:val="00882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1">
    <w:name w:val="xl181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82">
    <w:name w:val="xl182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3">
    <w:name w:val="xl183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4">
    <w:name w:val="xl184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5">
    <w:name w:val="xl185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6">
    <w:name w:val="xl186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7">
    <w:name w:val="xl187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89">
    <w:name w:val="xl189"/>
    <w:basedOn w:val="a1"/>
    <w:rsid w:val="00882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90">
    <w:name w:val="xl190"/>
    <w:basedOn w:val="a1"/>
    <w:rsid w:val="00882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91">
    <w:name w:val="xl191"/>
    <w:basedOn w:val="a1"/>
    <w:rsid w:val="00882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92">
    <w:name w:val="xl192"/>
    <w:basedOn w:val="a1"/>
    <w:rsid w:val="00882673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93">
    <w:name w:val="xl193"/>
    <w:basedOn w:val="a1"/>
    <w:rsid w:val="00882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b/>
      <w:bCs/>
      <w:szCs w:val="24"/>
      <w:lang w:eastAsia="ru-RU"/>
    </w:rPr>
  </w:style>
  <w:style w:type="paragraph" w:customStyle="1" w:styleId="xl194">
    <w:name w:val="xl194"/>
    <w:basedOn w:val="a1"/>
    <w:rsid w:val="00882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a0">
    <w:name w:val="Таблица"/>
    <w:basedOn w:val="a1"/>
    <w:link w:val="affb"/>
    <w:qFormat/>
    <w:rsid w:val="00882673"/>
    <w:pPr>
      <w:numPr>
        <w:numId w:val="37"/>
      </w:numPr>
      <w:spacing w:after="0"/>
      <w:ind w:left="0" w:firstLine="0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ffb">
    <w:name w:val="Таблица Знак"/>
    <w:link w:val="a0"/>
    <w:rsid w:val="0088267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c">
    <w:name w:val="текст таблицы"/>
    <w:basedOn w:val="a1"/>
    <w:link w:val="affd"/>
    <w:qFormat/>
    <w:rsid w:val="00882673"/>
    <w:pPr>
      <w:spacing w:before="0" w:after="0"/>
      <w:ind w:firstLine="0"/>
    </w:pPr>
    <w:rPr>
      <w:sz w:val="20"/>
    </w:rPr>
  </w:style>
  <w:style w:type="character" w:customStyle="1" w:styleId="affd">
    <w:name w:val="текст таблицы Знак"/>
    <w:basedOn w:val="a2"/>
    <w:link w:val="affc"/>
    <w:rsid w:val="00882673"/>
    <w:rPr>
      <w:rFonts w:ascii="Times New Roman" w:hAnsi="Times New Roman"/>
      <w:sz w:val="20"/>
    </w:rPr>
  </w:style>
  <w:style w:type="table" w:customStyle="1" w:styleId="affe">
    <w:name w:val="Мой стиль"/>
    <w:basedOn w:val="a3"/>
    <w:uiPriority w:val="99"/>
    <w:rsid w:val="00882673"/>
    <w:pPr>
      <w:spacing w:after="0" w:line="240" w:lineRule="auto"/>
      <w:jc w:val="center"/>
    </w:pPr>
    <w:rPr>
      <w:rFonts w:ascii="Times New Roman" w:hAnsi="Times New Roman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 светлая1"/>
    <w:basedOn w:val="a3"/>
    <w:next w:val="afff"/>
    <w:uiPriority w:val="40"/>
    <w:rsid w:val="00882673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2">
    <w:name w:val="Font Style232"/>
    <w:rsid w:val="00882673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  <w:rsid w:val="00882673"/>
  </w:style>
  <w:style w:type="paragraph" w:customStyle="1" w:styleId="afff0">
    <w:name w:val="Рисунок+Таблица"/>
    <w:basedOn w:val="a1"/>
    <w:link w:val="afff1"/>
    <w:uiPriority w:val="99"/>
    <w:qFormat/>
    <w:rsid w:val="00882673"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1">
    <w:name w:val="Рисунок+Таблица Знак"/>
    <w:link w:val="afff0"/>
    <w:uiPriority w:val="99"/>
    <w:locked/>
    <w:rsid w:val="0088267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sid w:val="0088267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sid w:val="0088267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sid w:val="0088267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sid w:val="008826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sid w:val="008826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3">
    <w:name w:val="Title"/>
    <w:basedOn w:val="a1"/>
    <w:next w:val="a1"/>
    <w:link w:val="aff2"/>
    <w:uiPriority w:val="10"/>
    <w:qFormat/>
    <w:rsid w:val="00882673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2"/>
    <w:uiPriority w:val="10"/>
    <w:rsid w:val="0088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f">
    <w:name w:val="Grid Table Light"/>
    <w:basedOn w:val="a3"/>
    <w:uiPriority w:val="40"/>
    <w:rsid w:val="008826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3"/>
    <w:next w:val="af9"/>
    <w:uiPriority w:val="59"/>
    <w:rsid w:val="0088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Выдел обычный"/>
    <w:basedOn w:val="a1"/>
    <w:link w:val="afff3"/>
    <w:qFormat/>
    <w:rsid w:val="00882673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f3">
    <w:name w:val="Выдел обычный Знак"/>
    <w:basedOn w:val="a2"/>
    <w:link w:val="afff2"/>
    <w:rsid w:val="008826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f4">
    <w:name w:val="Другое_"/>
    <w:basedOn w:val="a2"/>
    <w:link w:val="afff5"/>
    <w:rsid w:val="008826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5">
    <w:name w:val="Другое"/>
    <w:basedOn w:val="a1"/>
    <w:link w:val="afff4"/>
    <w:rsid w:val="00882673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numbering" w:customStyle="1" w:styleId="WW8Num1">
    <w:name w:val="WW8Num1"/>
    <w:rsid w:val="00882673"/>
    <w:pPr>
      <w:numPr>
        <w:numId w:val="43"/>
      </w:numPr>
    </w:pPr>
  </w:style>
  <w:style w:type="numbering" w:customStyle="1" w:styleId="WW8Num11">
    <w:name w:val="WW8Num11"/>
    <w:rsid w:val="00882673"/>
  </w:style>
  <w:style w:type="character" w:customStyle="1" w:styleId="19">
    <w:name w:val="Неразрешенное упоминание1"/>
    <w:basedOn w:val="a2"/>
    <w:uiPriority w:val="99"/>
    <w:semiHidden/>
    <w:unhideWhenUsed/>
    <w:rsid w:val="00882673"/>
    <w:rPr>
      <w:color w:val="605E5C"/>
      <w:shd w:val="clear" w:color="auto" w:fill="E1DFDD"/>
    </w:rPr>
  </w:style>
  <w:style w:type="paragraph" w:customStyle="1" w:styleId="xl61210">
    <w:name w:val="xl61210"/>
    <w:basedOn w:val="a1"/>
    <w:rsid w:val="003E09C9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61211">
    <w:name w:val="xl61211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1212">
    <w:name w:val="xl61212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1213">
    <w:name w:val="xl61213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1214">
    <w:name w:val="xl61214"/>
    <w:basedOn w:val="a1"/>
    <w:rsid w:val="003E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table" w:customStyle="1" w:styleId="25">
    <w:name w:val="Сетка таблицы светлая2"/>
    <w:basedOn w:val="a3"/>
    <w:uiPriority w:val="40"/>
    <w:rsid w:val="009E06D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6">
    <w:name w:val="Subtle Emphasis"/>
    <w:basedOn w:val="a2"/>
    <w:uiPriority w:val="19"/>
    <w:qFormat/>
    <w:rsid w:val="00BA735C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641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4101F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561D-3C94-4DF1-A802-8B420A7F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5969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27</cp:revision>
  <cp:lastPrinted>2022-10-06T06:17:00Z</cp:lastPrinted>
  <dcterms:created xsi:type="dcterms:W3CDTF">2024-10-06T08:49:00Z</dcterms:created>
  <dcterms:modified xsi:type="dcterms:W3CDTF">2026-05-14T04:06:00Z</dcterms:modified>
</cp:coreProperties>
</file>