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6065CA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D440D7" w:rsidRDefault="00D440D7" w:rsidP="008A3EB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О внесении изменений в постановление </w:t>
      </w:r>
    </w:p>
    <w:p w:rsidR="00D440D7" w:rsidRDefault="00D440D7" w:rsidP="008A3EB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администрации Находкинского городского округа </w:t>
      </w:r>
    </w:p>
    <w:p w:rsidR="00D440D7" w:rsidRDefault="00D440D7" w:rsidP="008A3EB8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от 15.04.2024 № 914 «</w:t>
      </w:r>
      <w:r w:rsidR="006065CA"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Об утверждении Порядка </w:t>
      </w:r>
    </w:p>
    <w:p w:rsidR="00D440D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предоставления субсидии</w:t>
      </w:r>
      <w:r w:rsidR="00D440D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из бюджета Находкинского 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городского округа</w:t>
      </w:r>
      <w:r w:rsidR="00D440D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управляющим организациям, товариществам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собственников жилья либо жилищным кооперативам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или иным специализированным потребительским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кооперативам Находкинского городского округа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в целях возмещения части затрат, связанных с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проведением капитального ремонта отдельных элементов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общего имущества многоквартирных домов по следующим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направлениям: ремонт входных групп,</w:t>
      </w:r>
    </w:p>
    <w:p w:rsidR="006065CA" w:rsidRPr="002E18B7" w:rsidRDefault="006065CA" w:rsidP="006065CA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оконных блоков и подъездов</w:t>
      </w:r>
      <w:r w:rsidR="005C11E5" w:rsidRPr="002E18B7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»</w:t>
      </w:r>
    </w:p>
    <w:p w:rsidR="006065CA" w:rsidRPr="002E18B7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</w:p>
    <w:p w:rsidR="006065CA" w:rsidRPr="002E18B7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2E18B7" w:rsidRDefault="006065CA" w:rsidP="006065C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gramStart"/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со статьями 69, 78 Бюджетного кодекса Российской Федерации, статьей 16 Федерального закона от 06.10.2003 № 131-ФЗ «Об общих принципах организации местного самоуправления в Российской Федерации», </w:t>
      </w:r>
      <w:r w:rsidR="009371B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Федеральным</w:t>
      </w:r>
      <w:r w:rsidR="009371BF" w:rsidRPr="009371B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закон</w:t>
      </w:r>
      <w:r w:rsidR="009371B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ом от 20.03.2025 № 33-ФЗ «</w:t>
      </w:r>
      <w:r w:rsidR="009371BF" w:rsidRPr="009371B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Об общих принципах организации местного самоуправления в </w:t>
      </w:r>
      <w:r w:rsidR="009371B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единой системе публичной власти», </w:t>
      </w:r>
      <w:r w:rsidR="009238CF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постановлением Правительства </w:t>
      </w:r>
      <w:r w:rsidR="009371B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Российской Федерации</w:t>
      </w:r>
      <w:r w:rsidR="009238CF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от 25.10.2023 № 1782 «</w:t>
      </w:r>
      <w:r w:rsidR="00513034" w:rsidRPr="0051303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Об утверждении общих требований к нормативным правовым актам, муниципальным правовым актам</w:t>
      </w:r>
      <w:proofErr w:type="gramEnd"/>
      <w:r w:rsidR="00513034" w:rsidRPr="0051303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proofErr w:type="gramStart"/>
      <w:r w:rsidR="00513034" w:rsidRPr="0051303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</w:t>
      </w:r>
      <w:r w:rsidR="0051303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числе грантов в форме субсидий</w:t>
      </w:r>
      <w:r w:rsidR="009238CF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постановлением Администрации Приморского края от 30.12.2019 № 945-па «Об утверждении государственной </w:t>
      </w: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программы Приморского края «Обеспечение доступным жильем и качественными услугами жилищно-коммунального хозяйства населения Приморского края</w:t>
      </w:r>
      <w:proofErr w:type="gramEnd"/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», постановлением администрации Находкинского городского округа </w:t>
      </w:r>
      <w:r w:rsidR="00720E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 15.09.2025 №</w:t>
      </w:r>
      <w:r w:rsidR="00A77C4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1902 </w:t>
      </w:r>
      <w:r w:rsidR="006F6E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 w:rsidR="00720EB2" w:rsidRPr="00720E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Об утверждении муниципальной программы </w:t>
      </w:r>
      <w:r w:rsidR="006F6E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 w:rsidR="00720EB2" w:rsidRPr="00720E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Развитие жилищно-коммунального хозяйства и создание комфортной городской среды на территории Находкинского городского округа</w:t>
      </w:r>
      <w:r w:rsidR="00720EB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», руководствуясь Уставом</w:t>
      </w: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Находкинского городского округа, администрация Находкинского городского округа </w:t>
      </w:r>
    </w:p>
    <w:p w:rsidR="006065CA" w:rsidRPr="002E18B7" w:rsidRDefault="006065CA" w:rsidP="006065CA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2E18B7" w:rsidRDefault="006065CA" w:rsidP="006065CA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2E18B7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ПОСТАНОВЛЯЕТ: </w:t>
      </w:r>
    </w:p>
    <w:p w:rsidR="006065CA" w:rsidRPr="002E18B7" w:rsidRDefault="006065CA" w:rsidP="006065CA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2E18B7" w:rsidRDefault="006065CA" w:rsidP="006065CA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2701D0" w:rsidRDefault="002701D0" w:rsidP="002701D0">
      <w:pPr>
        <w:pStyle w:val="ConsPlusNormal"/>
        <w:numPr>
          <w:ilvl w:val="0"/>
          <w:numId w:val="2"/>
        </w:numPr>
        <w:tabs>
          <w:tab w:val="left" w:pos="1134"/>
        </w:tabs>
        <w:spacing w:line="360" w:lineRule="auto"/>
        <w:ind w:left="0"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</w:t>
      </w:r>
      <w:r w:rsidR="003B75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нести в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5C11E5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Поряд</w:t>
      </w:r>
      <w:r w:rsidR="003B75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ок</w:t>
      </w:r>
      <w:r w:rsidR="005C11E5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предоставления субсидии из бюджета Находкинского городского округа управляющим организациям,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затрат, связанных с проведением капитального ремонта отдельных элементов общего имущества многоквартирных домов по следующим направлениям: ремонт входных групп, оконных </w:t>
      </w:r>
      <w:r w:rsidR="005C11E5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блоков и подъездов</w:t>
      </w:r>
      <w:r w:rsidR="0037120C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утвержденный постановлением администрации Находкинского городского округа от 15.04.2024</w:t>
      </w:r>
      <w:proofErr w:type="gramEnd"/>
      <w:r w:rsidR="0037120C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№ 914</w:t>
      </w:r>
      <w:r w:rsidR="003F626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3B75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следующие изменения.</w:t>
      </w:r>
    </w:p>
    <w:p w:rsidR="00DC6962" w:rsidRDefault="00D92FF6" w:rsidP="006F6EA8">
      <w:pPr>
        <w:pStyle w:val="ConsPlusNormal"/>
        <w:numPr>
          <w:ilvl w:val="1"/>
          <w:numId w:val="2"/>
        </w:numPr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Пункт 1.7</w:t>
      </w:r>
      <w:r w:rsidR="00DC696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изложить в следующей редакции</w:t>
      </w:r>
      <w:r w:rsidR="006F6E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:</w:t>
      </w:r>
    </w:p>
    <w:p w:rsidR="00DC6962" w:rsidRDefault="00DC6962" w:rsidP="006F6EA8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 w:rsidR="006F6EA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1.7.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Федерации, в течени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10 рабочих дней со дня, следующего за днем доведения бюджетных ассигнований на предоставление суб</w:t>
      </w:r>
      <w:r w:rsidR="008016C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сидии до Главного распорядителя.</w:t>
      </w:r>
      <w:bookmarkStart w:id="0" w:name="_GoBack"/>
      <w:bookmarkEnd w:id="0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="008016C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3B7584" w:rsidRDefault="006F6EA8" w:rsidP="002701D0">
      <w:pPr>
        <w:pStyle w:val="ConsPlusNormal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пункте 2.2:</w:t>
      </w:r>
      <w:r w:rsidR="00B431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466606" w:rsidRDefault="006F6EA8" w:rsidP="005579C8">
      <w:pPr>
        <w:pStyle w:val="ConsPlusNormal"/>
        <w:spacing w:line="360" w:lineRule="auto"/>
        <w:ind w:left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="003B7584"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="003B7584"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.1. А</w:t>
      </w:r>
      <w:r w:rsidR="002701D0"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бзац </w:t>
      </w:r>
      <w:r w:rsidR="003B7584"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первый</w:t>
      </w:r>
      <w:r w:rsidR="002701D0"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изложить в </w:t>
      </w:r>
      <w:r w:rsidR="003B7584"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следующей</w:t>
      </w:r>
      <w:r w:rsidR="002701D0" w:rsidRPr="00C03B4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редакции:</w:t>
      </w:r>
    </w:p>
    <w:p w:rsidR="00466606" w:rsidRDefault="00466606" w:rsidP="00D92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«2.2. Для  участия в получении субсидии, получатель субсидии предоставляет Главному распорядителю на бумажном носителе</w:t>
      </w:r>
      <w:r w:rsidR="008164B2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не позднее 30 января года предоставления субсидии</w:t>
      </w:r>
      <w:r w:rsidR="00AA1857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(для участия в проведении отбора</w:t>
      </w:r>
      <w:r w:rsidR="001D62B0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УО/ТСЖ на получение субсидии, </w:t>
      </w:r>
      <w:r w:rsidR="00AA1857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проводимом до 2027 года), не позднее 10 июня года предшествующему году предоставления субсидии (для участия в проведении отбора УО/ТСЖ на </w:t>
      </w:r>
      <w:r w:rsidR="00AA1857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получение субсидии,  проводимом с 2027 года) </w:t>
      </w: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заявление на участие в получении субсидии из бюджета Находкинского городского округа управляющим организациям,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затрат, связанных с проведением капитального ремонта отдельных элементов общего имущества многоквартирных домов по следующим направлениям: ремонт входных групп, оконных блоков и подъездов по форме, указанной в Приложении к настоящему Порядку (далее – заявление на участие в предоставлении субсидии) с приложением следующих документов:».</w:t>
      </w:r>
    </w:p>
    <w:p w:rsidR="00925B91" w:rsidRPr="005579C8" w:rsidRDefault="006F6EA8" w:rsidP="003B758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="003B7584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="005579C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.2. П</w:t>
      </w:r>
      <w:r w:rsidR="003B7584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одпункт «в»</w:t>
      </w:r>
      <w:r w:rsidR="00B43131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925B91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изложить в </w:t>
      </w:r>
      <w:r w:rsidR="003B7584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следующей</w:t>
      </w:r>
      <w:r w:rsidR="00925B91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редакции:  </w:t>
      </w:r>
    </w:p>
    <w:p w:rsidR="001D62B0" w:rsidRPr="005579C8" w:rsidRDefault="005579C8" w:rsidP="005579C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1D62B0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«в) сметы на выполнение работ, указанных в пункте 1.2 настоящего Порядка, (для участия в проведении отбора УО/ТСЖ на получение субсидии, проводимом до 2027 года), сметы на выполнение работ, указанных в пункте 1.2 настоящего Порядка, </w:t>
      </w:r>
      <w:r w:rsidR="004E08F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экспертизы сметной документации на предмет соответствия состава, объемов и стоимости работ и расчета стоимости таких работ с учетом прогнозных индексов дефляторов, применяемых по отношению к году выполнения таких работ (для участия в проведении отбора УО/ТСЖ на получение субсидии,  проводимом с 2027 года);».</w:t>
      </w:r>
    </w:p>
    <w:p w:rsidR="00925B91" w:rsidRDefault="00925B91" w:rsidP="00925B91">
      <w:pPr>
        <w:pStyle w:val="ConsPlusNormal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Пункт 2.8</w:t>
      </w:r>
      <w:r w:rsidRPr="00925B91">
        <w:t xml:space="preserve"> </w:t>
      </w:r>
      <w:r w:rsidRPr="00925B9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Порядка изложить в </w:t>
      </w:r>
      <w:r w:rsidR="003B758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следующей</w:t>
      </w:r>
      <w:r w:rsidRPr="00925B9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редакции:  </w:t>
      </w:r>
    </w:p>
    <w:p w:rsidR="003F626F" w:rsidRDefault="00305323" w:rsidP="00955C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 w:rsid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2.8.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отсутствии оснований для отказа </w:t>
      </w:r>
      <w:r w:rsidRPr="003053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рассмотрении заявления на участие в предоставлении субсидий</w:t>
      </w:r>
      <w:r w:rsidR="00BF4B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Pr="003053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уполномоченный орган </w:t>
      </w:r>
      <w:r w:rsidR="003732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срок </w:t>
      </w:r>
      <w:r w:rsidR="003732BB" w:rsidRPr="003732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до 30 июня года, предшествующего году предоставления субсидии </w:t>
      </w:r>
      <w:r w:rsidR="00BF4B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формирует и</w:t>
      </w:r>
      <w:r w:rsidRPr="003053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нформаци</w:t>
      </w:r>
      <w:r w:rsidR="00BF4B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ю</w:t>
      </w:r>
      <w:r w:rsidRPr="003053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 распределении по объектам недвижимого имущества субсидии,</w:t>
      </w:r>
      <w:r w:rsidR="00BF4B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3053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предоставляемой на софинансирование расходных обязательств </w:t>
      </w:r>
      <w:r w:rsidR="00BF4B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</w:t>
      </w:r>
      <w:r w:rsidRPr="003053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униципального образования из краевого бюджета,</w:t>
      </w:r>
      <w:r w:rsidR="00BF4B0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разрезе многоквартирных домов, претендующих на предоставление субсидий </w:t>
      </w:r>
      <w:r w:rsidR="00955C8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для формирования заявки</w:t>
      </w:r>
      <w:r w:rsidR="003F626F" w:rsidRPr="00955C8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указанной в пункте 6 Порядка</w:t>
      </w:r>
      <w:proofErr w:type="gramEnd"/>
      <w:r w:rsidR="003F626F" w:rsidRPr="00955C8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proofErr w:type="gramStart"/>
      <w:r w:rsidR="003F626F" w:rsidRPr="00955C8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предоставления и расходования субсидий из краевого бюджета бюджетам муниципальных образований Приморского края на поддержку муниципальных программ по созданию условий для управления многоквартирными домами (приложение № 33 к государственной программе Приморского края «Обеспечение доступным жильем и качественными услугами жилищно-коммунального хозяйства населения Приморского края», утвержденной постановлением Администрации Приморского края от 30 декабря 2019 года № 945-па «Об утверждении государственной программы Приморского края </w:t>
      </w:r>
      <w:r w:rsidR="003F626F" w:rsidRPr="00955C8B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«Обеспечение доступным</w:t>
      </w:r>
      <w:proofErr w:type="gramEnd"/>
      <w:r w:rsidR="003F626F" w:rsidRPr="00955C8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жильем и качественными услугами жилищно-коммунального хозяйства населения Приморского края»)</w:t>
      </w:r>
      <w:proofErr w:type="gramStart"/>
      <w:r w:rsidR="003F626F" w:rsidRPr="00955C8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.»</w:t>
      </w:r>
      <w:proofErr w:type="gramEnd"/>
      <w:r w:rsidR="003F626F" w:rsidRPr="00955C8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3732BB" w:rsidRDefault="00425AE2" w:rsidP="003732BB">
      <w:pPr>
        <w:pStyle w:val="ConsPlusNormal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Подпункт «а» п</w:t>
      </w:r>
      <w:r w:rsidR="009E386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ункт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</w:t>
      </w:r>
      <w:r w:rsidR="00491D7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3.8</w:t>
      </w:r>
      <w:r w:rsidR="003732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изложить в </w:t>
      </w:r>
      <w:r w:rsidR="009E386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следующей</w:t>
      </w:r>
      <w:r w:rsidR="003732BB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редакции:</w:t>
      </w:r>
    </w:p>
    <w:p w:rsidR="003F626F" w:rsidRDefault="003732BB" w:rsidP="003F626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«а) </w:t>
      </w:r>
      <w:r w:rsidR="0041680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многоквартирные дома</w:t>
      </w:r>
      <w:r w:rsidR="00F36182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которыми </w:t>
      </w:r>
      <w:r w:rsidR="001D1054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осуществляет управление </w:t>
      </w:r>
      <w:r w:rsidR="00F36182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УО/ТСЖ</w:t>
      </w:r>
      <w:r w:rsidR="001D1054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="0041680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включены </w:t>
      </w:r>
      <w:r w:rsidR="003F626F" w:rsidRPr="00050B0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соглашение о предоставлении субсидии, указанное в пункте 8 Порядка предоставления и расходования субсидий из краевого бюджета бюджетам муниципальных образований Приморского края на поддержку муниципальных программ по созданию условий для управления многоквартирными домами (приложение № 33 к государственной программе Приморского края «Обеспечение доступным жильем и качественными услугами жилищно-коммунального хозяйства населения Приморского края</w:t>
      </w:r>
      <w:proofErr w:type="gramEnd"/>
      <w:r w:rsidR="003F626F" w:rsidRPr="00050B0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», утвержденной постановлением Администрации Приморского края от 30 декабря 2019 года № 945-па «Об утверждении государственной программы Приморского края «Обеспечение доступным жильем и качественными услугами жилищно-коммунального хозяйства населения Приморского края»)</w:t>
      </w:r>
      <w:proofErr w:type="gramStart"/>
      <w:r w:rsidR="003F626F" w:rsidRPr="00050B0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.»</w:t>
      </w:r>
      <w:proofErr w:type="gramEnd"/>
      <w:r w:rsidR="003F626F" w:rsidRPr="00050B0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466A4E" w:rsidRPr="00E57588" w:rsidRDefault="00466A4E" w:rsidP="00B92CA1">
      <w:pPr>
        <w:pStyle w:val="ConsPlusNormal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Пу</w:t>
      </w:r>
      <w:r w:rsidR="00491D7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нкт 3.9</w:t>
      </w:r>
      <w:r w:rsidR="009E386C"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дополнить подпунктом «з»</w:t>
      </w:r>
      <w:r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следующего содержания</w:t>
      </w:r>
      <w:r w:rsidR="00B92CA1"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:</w:t>
      </w:r>
    </w:p>
    <w:p w:rsidR="00B92CA1" w:rsidRDefault="00B92CA1" w:rsidP="00B92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 w:rsid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з) </w:t>
      </w:r>
      <w:r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экспертизу сметной документации</w:t>
      </w:r>
      <w:r w:rsidR="003A66E1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указанной в подпункте «в» пункта 2.2 настоящего Порядка,</w:t>
      </w:r>
      <w:r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на предмет соответствия состава, объемов и стоимости работ</w:t>
      </w:r>
      <w:r w:rsidR="009E386C"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</w:t>
      </w:r>
      <w:r w:rsidRP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случае подачи заявки до 2027 год</w:t>
      </w: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</w:t>
      </w:r>
      <w:r w:rsidR="009E386C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  <w:r w:rsidR="003A66E1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»</w:t>
      </w:r>
      <w:r w:rsidR="0060504D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B92CA1" w:rsidRPr="005579C8" w:rsidRDefault="00B92CA1" w:rsidP="00B92CA1">
      <w:pPr>
        <w:pStyle w:val="ConsPlusNormal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 w:rsidR="005579C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абзаце первом пункта</w:t>
      </w: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3.15 слово «однократно»</w:t>
      </w:r>
      <w:r w:rsidR="00E5758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5579C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исключить</w:t>
      </w:r>
      <w:r w:rsidR="00F92792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DF08ED" w:rsidRPr="005579C8" w:rsidRDefault="00DF08ED" w:rsidP="00B92CA1">
      <w:pPr>
        <w:pStyle w:val="ConsPlusNormal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</w:t>
      </w:r>
      <w:r w:rsidR="005579C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абзаце первом пункта</w:t>
      </w:r>
      <w:r w:rsidR="00D92FF6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4.4</w:t>
      </w:r>
      <w:r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5758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слово «расчетный» </w:t>
      </w:r>
      <w:r w:rsidR="005579C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исключить</w:t>
      </w:r>
      <w:r w:rsidR="00E57588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E57588" w:rsidRPr="00DF08ED" w:rsidRDefault="00425AE2" w:rsidP="00425AE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="00E5758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распространяет свое действие на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правоотношения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возникшие с 15.01.2026 года.</w:t>
      </w:r>
    </w:p>
    <w:p w:rsidR="0037120C" w:rsidRPr="003A66E1" w:rsidRDefault="00425AE2" w:rsidP="006065C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3</w:t>
      </w:r>
      <w:r w:rsidR="008A3EB8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="0037120C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Управлению внешних коммуникаций администрации Находкинского городского округа</w:t>
      </w:r>
      <w:r w:rsidR="00634E9F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(Долгова)</w:t>
      </w:r>
      <w:r w:rsidR="0037120C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опубликовать настоящее постановление </w:t>
      </w:r>
      <w:r w:rsidR="003A66E1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сетевом издании «Ведомости Находки».</w:t>
      </w:r>
    </w:p>
    <w:p w:rsidR="006065CA" w:rsidRPr="003A66E1" w:rsidRDefault="00425AE2" w:rsidP="006065C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</w:t>
      </w:r>
      <w:r w:rsidR="006065CA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="00CB3825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Управлению</w:t>
      </w:r>
      <w:r w:rsidR="0037120C" w:rsidRPr="00FB5EF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делопроизводства администрации</w:t>
      </w:r>
      <w:r w:rsidR="0037120C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Находкинского городского округа (Атрашок) разместить данное постановление </w:t>
      </w:r>
      <w:r w:rsidR="003A66E1" w:rsidRPr="005579C8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на официальном сайте Находкинского городского округа в сети Интернет.</w:t>
      </w:r>
    </w:p>
    <w:p w:rsidR="006065CA" w:rsidRPr="002E18B7" w:rsidRDefault="00425AE2" w:rsidP="0037120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="006065CA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Контроль за исполнением настоящего постановления</w:t>
      </w:r>
      <w:r w:rsidR="005C11E5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7120C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«О внесении изменений в постановление администрации Находкинского городского округа от 15.04.2024 № 914 </w:t>
      </w:r>
      <w:r w:rsidR="006065CA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«Об утверждении Порядка предоставления субсидии из бюджета Находкинского городского округа управляющим организациям, товариществам </w:t>
      </w:r>
      <w:r w:rsidR="006065CA"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собственников жилья либо жилищным кооперативам или иным специализированным потребительским кооперативам Находкинского городского округа в целях возмещения части затрат, связанных с проведением капитального ремонта отдельных элементов общего имущества многоквартирных домов по следующим направлениям: ремонт входных групп, оконных блоков и подъездов» возложить на заместителя главы администрации Находкинского городского округа Шевченко А.В.</w:t>
      </w:r>
    </w:p>
    <w:p w:rsidR="006065CA" w:rsidRPr="002E18B7" w:rsidRDefault="006065CA" w:rsidP="008A3EB8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2E18B7" w:rsidRDefault="006065CA" w:rsidP="008A3EB8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6065CA" w:rsidRPr="002E18B7" w:rsidRDefault="006065CA" w:rsidP="008A3EB8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6649E" w:rsidRPr="002E18B7" w:rsidRDefault="006065CA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Глава Находкинского городского округа</w:t>
      </w: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  <w:r w:rsidRPr="002E18B7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                      Т.В. Магинский</w:t>
      </w:r>
    </w:p>
    <w:p w:rsidR="0046649E" w:rsidRPr="002E18B7" w:rsidRDefault="0046649E" w:rsidP="006065CA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sectPr w:rsidR="0046649E" w:rsidRPr="002E18B7" w:rsidSect="00F92792">
      <w:headerReference w:type="even" r:id="rId9"/>
      <w:headerReference w:type="default" r:id="rId10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42" w:rsidRDefault="00BF7B42" w:rsidP="006065CA">
      <w:pPr>
        <w:spacing w:after="0" w:line="240" w:lineRule="auto"/>
      </w:pPr>
      <w:r>
        <w:separator/>
      </w:r>
    </w:p>
  </w:endnote>
  <w:endnote w:type="continuationSeparator" w:id="0">
    <w:p w:rsidR="00BF7B42" w:rsidRDefault="00BF7B42" w:rsidP="00606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42" w:rsidRDefault="00BF7B42" w:rsidP="006065CA">
      <w:pPr>
        <w:spacing w:after="0" w:line="240" w:lineRule="auto"/>
      </w:pPr>
      <w:r>
        <w:separator/>
      </w:r>
    </w:p>
  </w:footnote>
  <w:footnote w:type="continuationSeparator" w:id="0">
    <w:p w:rsidR="00BF7B42" w:rsidRDefault="00BF7B42" w:rsidP="00606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2ED" w:rsidRDefault="00BA22ED" w:rsidP="006065C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6E7" w:rsidRDefault="009276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7164B"/>
    <w:multiLevelType w:val="multilevel"/>
    <w:tmpl w:val="59D48C7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>
    <w:nsid w:val="76DC2C56"/>
    <w:multiLevelType w:val="hybridMultilevel"/>
    <w:tmpl w:val="A6BE78F2"/>
    <w:lvl w:ilvl="0" w:tplc="F5E0540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49E"/>
    <w:rsid w:val="000055E7"/>
    <w:rsid w:val="00050B0C"/>
    <w:rsid w:val="00062224"/>
    <w:rsid w:val="00062AF4"/>
    <w:rsid w:val="00065E85"/>
    <w:rsid w:val="00071337"/>
    <w:rsid w:val="000743BA"/>
    <w:rsid w:val="00091082"/>
    <w:rsid w:val="000B1601"/>
    <w:rsid w:val="000B4F10"/>
    <w:rsid w:val="000C2224"/>
    <w:rsid w:val="000D537E"/>
    <w:rsid w:val="000E0217"/>
    <w:rsid w:val="000E18CF"/>
    <w:rsid w:val="000E212C"/>
    <w:rsid w:val="00105852"/>
    <w:rsid w:val="00105A67"/>
    <w:rsid w:val="00120D9C"/>
    <w:rsid w:val="00125A7E"/>
    <w:rsid w:val="00132260"/>
    <w:rsid w:val="00140645"/>
    <w:rsid w:val="00144643"/>
    <w:rsid w:val="00156A3F"/>
    <w:rsid w:val="00163569"/>
    <w:rsid w:val="00174495"/>
    <w:rsid w:val="0017780E"/>
    <w:rsid w:val="00186AC7"/>
    <w:rsid w:val="001A24BF"/>
    <w:rsid w:val="001A6B38"/>
    <w:rsid w:val="001A74DD"/>
    <w:rsid w:val="001C76BD"/>
    <w:rsid w:val="001C7C37"/>
    <w:rsid w:val="001D1054"/>
    <w:rsid w:val="001D109A"/>
    <w:rsid w:val="001D62B0"/>
    <w:rsid w:val="001F5C44"/>
    <w:rsid w:val="002041D1"/>
    <w:rsid w:val="002110C5"/>
    <w:rsid w:val="002116AE"/>
    <w:rsid w:val="00236C11"/>
    <w:rsid w:val="0023781E"/>
    <w:rsid w:val="00245D4C"/>
    <w:rsid w:val="00250B01"/>
    <w:rsid w:val="00257F56"/>
    <w:rsid w:val="00261B7E"/>
    <w:rsid w:val="0026447B"/>
    <w:rsid w:val="00265E14"/>
    <w:rsid w:val="002701D0"/>
    <w:rsid w:val="002875E6"/>
    <w:rsid w:val="002963CF"/>
    <w:rsid w:val="002A2624"/>
    <w:rsid w:val="002C0F4F"/>
    <w:rsid w:val="002C3C73"/>
    <w:rsid w:val="002C5097"/>
    <w:rsid w:val="002D54E8"/>
    <w:rsid w:val="002E18B7"/>
    <w:rsid w:val="002E7200"/>
    <w:rsid w:val="002F664D"/>
    <w:rsid w:val="002F722A"/>
    <w:rsid w:val="00303758"/>
    <w:rsid w:val="00305323"/>
    <w:rsid w:val="00310CF5"/>
    <w:rsid w:val="00313474"/>
    <w:rsid w:val="00347459"/>
    <w:rsid w:val="00351181"/>
    <w:rsid w:val="00351CF6"/>
    <w:rsid w:val="003631FA"/>
    <w:rsid w:val="003648EE"/>
    <w:rsid w:val="00370A23"/>
    <w:rsid w:val="0037120C"/>
    <w:rsid w:val="003732BB"/>
    <w:rsid w:val="003A37E9"/>
    <w:rsid w:val="003A66E1"/>
    <w:rsid w:val="003B311E"/>
    <w:rsid w:val="003B477E"/>
    <w:rsid w:val="003B7584"/>
    <w:rsid w:val="003C002E"/>
    <w:rsid w:val="003C5B4E"/>
    <w:rsid w:val="003D7E6D"/>
    <w:rsid w:val="003E2E31"/>
    <w:rsid w:val="003E3A59"/>
    <w:rsid w:val="003F626F"/>
    <w:rsid w:val="00401F0E"/>
    <w:rsid w:val="00407FC0"/>
    <w:rsid w:val="00416806"/>
    <w:rsid w:val="00417AF2"/>
    <w:rsid w:val="00425AE2"/>
    <w:rsid w:val="00426B05"/>
    <w:rsid w:val="00427AD4"/>
    <w:rsid w:val="00437FF8"/>
    <w:rsid w:val="00440AB3"/>
    <w:rsid w:val="0045231D"/>
    <w:rsid w:val="004561B7"/>
    <w:rsid w:val="004637EA"/>
    <w:rsid w:val="00464687"/>
    <w:rsid w:val="0046489F"/>
    <w:rsid w:val="0046649E"/>
    <w:rsid w:val="00466606"/>
    <w:rsid w:val="00466A4E"/>
    <w:rsid w:val="00470A02"/>
    <w:rsid w:val="00491D73"/>
    <w:rsid w:val="004A316E"/>
    <w:rsid w:val="004B0959"/>
    <w:rsid w:val="004C3962"/>
    <w:rsid w:val="004C41E6"/>
    <w:rsid w:val="004C7D94"/>
    <w:rsid w:val="004E08F8"/>
    <w:rsid w:val="005052D4"/>
    <w:rsid w:val="00513034"/>
    <w:rsid w:val="00514E95"/>
    <w:rsid w:val="00524728"/>
    <w:rsid w:val="005274F7"/>
    <w:rsid w:val="005547DA"/>
    <w:rsid w:val="005579C8"/>
    <w:rsid w:val="005618BF"/>
    <w:rsid w:val="00571841"/>
    <w:rsid w:val="00575646"/>
    <w:rsid w:val="00590757"/>
    <w:rsid w:val="005B09AF"/>
    <w:rsid w:val="005C11E5"/>
    <w:rsid w:val="005E06F4"/>
    <w:rsid w:val="00602D90"/>
    <w:rsid w:val="0060504D"/>
    <w:rsid w:val="006065CA"/>
    <w:rsid w:val="00634E9F"/>
    <w:rsid w:val="0063550B"/>
    <w:rsid w:val="00636066"/>
    <w:rsid w:val="00641955"/>
    <w:rsid w:val="006516F7"/>
    <w:rsid w:val="00674C06"/>
    <w:rsid w:val="00692495"/>
    <w:rsid w:val="006C775B"/>
    <w:rsid w:val="006D44F0"/>
    <w:rsid w:val="006E1D2F"/>
    <w:rsid w:val="006F6EA8"/>
    <w:rsid w:val="00703205"/>
    <w:rsid w:val="00716E1B"/>
    <w:rsid w:val="00720EB2"/>
    <w:rsid w:val="00736B08"/>
    <w:rsid w:val="00740BAA"/>
    <w:rsid w:val="007439EB"/>
    <w:rsid w:val="00777CE8"/>
    <w:rsid w:val="007A22D3"/>
    <w:rsid w:val="007A2495"/>
    <w:rsid w:val="007A2697"/>
    <w:rsid w:val="007A613B"/>
    <w:rsid w:val="007E50B4"/>
    <w:rsid w:val="007F42E4"/>
    <w:rsid w:val="008016CB"/>
    <w:rsid w:val="008164B2"/>
    <w:rsid w:val="00816A4F"/>
    <w:rsid w:val="008220D8"/>
    <w:rsid w:val="008551A6"/>
    <w:rsid w:val="008847EE"/>
    <w:rsid w:val="008A3EB8"/>
    <w:rsid w:val="008B5FC4"/>
    <w:rsid w:val="008B6208"/>
    <w:rsid w:val="008C160A"/>
    <w:rsid w:val="008D471C"/>
    <w:rsid w:val="008D5A64"/>
    <w:rsid w:val="008E604A"/>
    <w:rsid w:val="008E711A"/>
    <w:rsid w:val="00913C6E"/>
    <w:rsid w:val="00915EB5"/>
    <w:rsid w:val="009238CF"/>
    <w:rsid w:val="00925B91"/>
    <w:rsid w:val="009276E7"/>
    <w:rsid w:val="009318D0"/>
    <w:rsid w:val="009371BF"/>
    <w:rsid w:val="00955C8B"/>
    <w:rsid w:val="0095623A"/>
    <w:rsid w:val="00964393"/>
    <w:rsid w:val="00973269"/>
    <w:rsid w:val="00976422"/>
    <w:rsid w:val="009B4567"/>
    <w:rsid w:val="009C7444"/>
    <w:rsid w:val="009E386C"/>
    <w:rsid w:val="009E5808"/>
    <w:rsid w:val="009F54F9"/>
    <w:rsid w:val="00A051BD"/>
    <w:rsid w:val="00A13383"/>
    <w:rsid w:val="00A17477"/>
    <w:rsid w:val="00A17FFC"/>
    <w:rsid w:val="00A2558D"/>
    <w:rsid w:val="00A3458D"/>
    <w:rsid w:val="00A63CD7"/>
    <w:rsid w:val="00A77C4F"/>
    <w:rsid w:val="00A83E37"/>
    <w:rsid w:val="00A84249"/>
    <w:rsid w:val="00AA1857"/>
    <w:rsid w:val="00AB0D09"/>
    <w:rsid w:val="00AF5622"/>
    <w:rsid w:val="00B36574"/>
    <w:rsid w:val="00B43131"/>
    <w:rsid w:val="00B47DB9"/>
    <w:rsid w:val="00B533D4"/>
    <w:rsid w:val="00B54C60"/>
    <w:rsid w:val="00B60700"/>
    <w:rsid w:val="00B66052"/>
    <w:rsid w:val="00B90CFE"/>
    <w:rsid w:val="00B92CA1"/>
    <w:rsid w:val="00BA22ED"/>
    <w:rsid w:val="00BA40A5"/>
    <w:rsid w:val="00BA506C"/>
    <w:rsid w:val="00BB5152"/>
    <w:rsid w:val="00BB6B70"/>
    <w:rsid w:val="00BC3E40"/>
    <w:rsid w:val="00BC5B11"/>
    <w:rsid w:val="00BE5E4F"/>
    <w:rsid w:val="00BF4B01"/>
    <w:rsid w:val="00BF7B42"/>
    <w:rsid w:val="00C03B4B"/>
    <w:rsid w:val="00C1325F"/>
    <w:rsid w:val="00C148C5"/>
    <w:rsid w:val="00C22646"/>
    <w:rsid w:val="00C302EF"/>
    <w:rsid w:val="00C31E39"/>
    <w:rsid w:val="00C41BFB"/>
    <w:rsid w:val="00C769E1"/>
    <w:rsid w:val="00C95817"/>
    <w:rsid w:val="00CB3825"/>
    <w:rsid w:val="00CC2A2B"/>
    <w:rsid w:val="00CF061D"/>
    <w:rsid w:val="00D0387F"/>
    <w:rsid w:val="00D10EC6"/>
    <w:rsid w:val="00D209B4"/>
    <w:rsid w:val="00D27B20"/>
    <w:rsid w:val="00D41E7B"/>
    <w:rsid w:val="00D440D7"/>
    <w:rsid w:val="00D54349"/>
    <w:rsid w:val="00D64AF9"/>
    <w:rsid w:val="00D660AB"/>
    <w:rsid w:val="00D74DA9"/>
    <w:rsid w:val="00D8286E"/>
    <w:rsid w:val="00D86B36"/>
    <w:rsid w:val="00D9071C"/>
    <w:rsid w:val="00D92561"/>
    <w:rsid w:val="00D92FF6"/>
    <w:rsid w:val="00DB2129"/>
    <w:rsid w:val="00DC6962"/>
    <w:rsid w:val="00DD00F1"/>
    <w:rsid w:val="00DD4A35"/>
    <w:rsid w:val="00DD5F9D"/>
    <w:rsid w:val="00DE02A1"/>
    <w:rsid w:val="00DE3AA4"/>
    <w:rsid w:val="00DF08ED"/>
    <w:rsid w:val="00E051E0"/>
    <w:rsid w:val="00E12B00"/>
    <w:rsid w:val="00E2706A"/>
    <w:rsid w:val="00E30637"/>
    <w:rsid w:val="00E36A99"/>
    <w:rsid w:val="00E52C6F"/>
    <w:rsid w:val="00E57588"/>
    <w:rsid w:val="00E607BC"/>
    <w:rsid w:val="00E65934"/>
    <w:rsid w:val="00E76A4C"/>
    <w:rsid w:val="00E77A81"/>
    <w:rsid w:val="00E83370"/>
    <w:rsid w:val="00E87A67"/>
    <w:rsid w:val="00E87F9A"/>
    <w:rsid w:val="00EA37B5"/>
    <w:rsid w:val="00EB51D2"/>
    <w:rsid w:val="00ED64E2"/>
    <w:rsid w:val="00EF7518"/>
    <w:rsid w:val="00F00FAF"/>
    <w:rsid w:val="00F0637D"/>
    <w:rsid w:val="00F36182"/>
    <w:rsid w:val="00F42D01"/>
    <w:rsid w:val="00F45F6D"/>
    <w:rsid w:val="00F6186D"/>
    <w:rsid w:val="00F71DFB"/>
    <w:rsid w:val="00F7537D"/>
    <w:rsid w:val="00F92792"/>
    <w:rsid w:val="00F93D8B"/>
    <w:rsid w:val="00FA2F22"/>
    <w:rsid w:val="00FB1F9E"/>
    <w:rsid w:val="00FB4964"/>
    <w:rsid w:val="00FB5294"/>
    <w:rsid w:val="00FB5EF8"/>
    <w:rsid w:val="00FC4645"/>
    <w:rsid w:val="00FC4D3E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4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64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64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6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5CA"/>
  </w:style>
  <w:style w:type="paragraph" w:styleId="a5">
    <w:name w:val="footer"/>
    <w:basedOn w:val="a"/>
    <w:link w:val="a6"/>
    <w:uiPriority w:val="99"/>
    <w:unhideWhenUsed/>
    <w:rsid w:val="00606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5CA"/>
  </w:style>
  <w:style w:type="character" w:styleId="a7">
    <w:name w:val="line number"/>
    <w:basedOn w:val="a0"/>
    <w:uiPriority w:val="99"/>
    <w:semiHidden/>
    <w:unhideWhenUsed/>
    <w:rsid w:val="0095623A"/>
  </w:style>
  <w:style w:type="paragraph" w:styleId="a8">
    <w:name w:val="Balloon Text"/>
    <w:basedOn w:val="a"/>
    <w:link w:val="a9"/>
    <w:uiPriority w:val="99"/>
    <w:semiHidden/>
    <w:unhideWhenUsed/>
    <w:rsid w:val="006E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D2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FA2F22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A1338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338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338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33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338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4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664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664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06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5CA"/>
  </w:style>
  <w:style w:type="paragraph" w:styleId="a5">
    <w:name w:val="footer"/>
    <w:basedOn w:val="a"/>
    <w:link w:val="a6"/>
    <w:uiPriority w:val="99"/>
    <w:unhideWhenUsed/>
    <w:rsid w:val="00606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5CA"/>
  </w:style>
  <w:style w:type="character" w:styleId="a7">
    <w:name w:val="line number"/>
    <w:basedOn w:val="a0"/>
    <w:uiPriority w:val="99"/>
    <w:semiHidden/>
    <w:unhideWhenUsed/>
    <w:rsid w:val="0095623A"/>
  </w:style>
  <w:style w:type="paragraph" w:styleId="a8">
    <w:name w:val="Balloon Text"/>
    <w:basedOn w:val="a"/>
    <w:link w:val="a9"/>
    <w:uiPriority w:val="99"/>
    <w:semiHidden/>
    <w:unhideWhenUsed/>
    <w:rsid w:val="006E1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D2F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FA2F22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A1338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338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338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338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33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2E9B6-402E-464C-8712-F364D9B3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Моисеенко Наталья Ивановна</dc:creator>
  <cp:lastModifiedBy>Казакова Анастасия Валерьевна</cp:lastModifiedBy>
  <cp:revision>6</cp:revision>
  <cp:lastPrinted>2026-03-31T05:33:00Z</cp:lastPrinted>
  <dcterms:created xsi:type="dcterms:W3CDTF">2026-03-13T05:57:00Z</dcterms:created>
  <dcterms:modified xsi:type="dcterms:W3CDTF">2026-03-31T05:46:00Z</dcterms:modified>
</cp:coreProperties>
</file>