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687" w:rsidRPr="007E45F3" w:rsidRDefault="005B4687" w:rsidP="005B468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E45F3">
        <w:rPr>
          <w:rFonts w:ascii="Times New Roman" w:hAnsi="Times New Roman" w:cs="Times New Roman"/>
          <w:sz w:val="26"/>
          <w:szCs w:val="26"/>
        </w:rPr>
        <w:t>ОПРОСНЫЙ ЛИСТ</w:t>
      </w:r>
    </w:p>
    <w:p w:rsidR="005B4687" w:rsidRPr="007E45F3" w:rsidRDefault="005B4687" w:rsidP="005B468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E45F3">
        <w:rPr>
          <w:rFonts w:ascii="Times New Roman" w:hAnsi="Times New Roman" w:cs="Times New Roman"/>
          <w:sz w:val="26"/>
          <w:szCs w:val="26"/>
        </w:rPr>
        <w:t>проведения публичных консультаций оценки регулирующего</w:t>
      </w:r>
    </w:p>
    <w:p w:rsidR="005B4687" w:rsidRPr="007E45F3" w:rsidRDefault="005B4687" w:rsidP="005B468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E45F3">
        <w:rPr>
          <w:rFonts w:ascii="Times New Roman" w:hAnsi="Times New Roman" w:cs="Times New Roman"/>
          <w:sz w:val="26"/>
          <w:szCs w:val="26"/>
        </w:rPr>
        <w:t>воздействия муниципального нормативного правового акта</w:t>
      </w:r>
    </w:p>
    <w:p w:rsidR="005B4687" w:rsidRPr="005B4687" w:rsidRDefault="005B4687" w:rsidP="002C1579">
      <w:pPr>
        <w:spacing w:afterLines="100" w:after="240"/>
        <w:jc w:val="center"/>
        <w:rPr>
          <w:rFonts w:ascii="Times New Roman" w:hAnsi="Times New Roman" w:cs="Times New Roman"/>
          <w:sz w:val="26"/>
          <w:szCs w:val="26"/>
        </w:rPr>
      </w:pPr>
    </w:p>
    <w:p w:rsidR="005B4687" w:rsidRPr="005B4687" w:rsidRDefault="005B4687" w:rsidP="002C1579">
      <w:pPr>
        <w:spacing w:afterLines="100" w:after="24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B4687">
        <w:rPr>
          <w:rFonts w:ascii="Times New Roman" w:hAnsi="Times New Roman" w:cs="Times New Roman"/>
          <w:sz w:val="26"/>
          <w:szCs w:val="26"/>
        </w:rPr>
        <w:t xml:space="preserve">Проект постановления администрации Находкинского городского округа </w:t>
      </w:r>
      <w:r w:rsidR="000C11C6">
        <w:rPr>
          <w:rFonts w:ascii="Times New Roman" w:hAnsi="Times New Roman" w:cs="Times New Roman"/>
          <w:sz w:val="26"/>
          <w:szCs w:val="26"/>
        </w:rPr>
        <w:br/>
      </w:r>
      <w:r w:rsidRPr="005B4687">
        <w:rPr>
          <w:rFonts w:ascii="Times New Roman" w:hAnsi="Times New Roman" w:cs="Times New Roman"/>
          <w:sz w:val="26"/>
          <w:szCs w:val="26"/>
        </w:rPr>
        <w:t xml:space="preserve">«О внесении изменения в постановление администрации Находкинского городского округа от 15.04.2024 № 914 «Об утверждении Порядка предоставления субсидии из бюджета Находкинского городского округа управляющим </w:t>
      </w:r>
      <w:r w:rsidR="000C11C6">
        <w:rPr>
          <w:rFonts w:ascii="Times New Roman" w:hAnsi="Times New Roman" w:cs="Times New Roman"/>
          <w:sz w:val="26"/>
          <w:szCs w:val="26"/>
        </w:rPr>
        <w:t>о</w:t>
      </w:r>
      <w:r w:rsidRPr="005B4687">
        <w:rPr>
          <w:rFonts w:ascii="Times New Roman" w:hAnsi="Times New Roman" w:cs="Times New Roman"/>
          <w:sz w:val="26"/>
          <w:szCs w:val="26"/>
        </w:rPr>
        <w:t>рганизациям, товариществам собственников жилья либо жилищным кооперативам или иным специализированным потребительским кооперативам Находкинского городского округа в целях возмещения части затрат, связанных</w:t>
      </w:r>
      <w:r w:rsidR="000C11C6">
        <w:rPr>
          <w:rFonts w:ascii="Times New Roman" w:hAnsi="Times New Roman" w:cs="Times New Roman"/>
          <w:sz w:val="26"/>
          <w:szCs w:val="26"/>
        </w:rPr>
        <w:t xml:space="preserve"> </w:t>
      </w:r>
      <w:r w:rsidR="002C1579">
        <w:rPr>
          <w:rFonts w:ascii="Times New Roman" w:hAnsi="Times New Roman" w:cs="Times New Roman"/>
          <w:sz w:val="26"/>
          <w:szCs w:val="26"/>
        </w:rPr>
        <w:br/>
      </w:r>
      <w:r w:rsidR="000C11C6">
        <w:rPr>
          <w:rFonts w:ascii="Times New Roman" w:hAnsi="Times New Roman" w:cs="Times New Roman"/>
          <w:sz w:val="26"/>
          <w:szCs w:val="26"/>
        </w:rPr>
        <w:t xml:space="preserve">с проведением капитального </w:t>
      </w:r>
      <w:r w:rsidRPr="005B4687">
        <w:rPr>
          <w:rFonts w:ascii="Times New Roman" w:hAnsi="Times New Roman" w:cs="Times New Roman"/>
          <w:sz w:val="26"/>
          <w:szCs w:val="26"/>
        </w:rPr>
        <w:t>ремонта отдельных элементов общего имущества многоквартирных домов</w:t>
      </w:r>
      <w:proofErr w:type="gramEnd"/>
      <w:r w:rsidRPr="005B4687">
        <w:rPr>
          <w:rFonts w:ascii="Times New Roman" w:hAnsi="Times New Roman" w:cs="Times New Roman"/>
          <w:sz w:val="26"/>
          <w:szCs w:val="26"/>
        </w:rPr>
        <w:t xml:space="preserve"> по следующим направлениям: ремонт входных групп, оконных блоков и подъездов»</w:t>
      </w:r>
    </w:p>
    <w:p w:rsidR="005B4687" w:rsidRPr="00702A79" w:rsidRDefault="005B4687" w:rsidP="002C1579">
      <w:pPr>
        <w:autoSpaceDE w:val="0"/>
        <w:autoSpaceDN w:val="0"/>
        <w:adjustRightInd w:val="0"/>
        <w:spacing w:afterLines="100" w:after="24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02A79">
        <w:rPr>
          <w:rFonts w:ascii="Times New Roman" w:hAnsi="Times New Roman" w:cs="Times New Roman"/>
          <w:sz w:val="26"/>
          <w:szCs w:val="26"/>
        </w:rPr>
        <w:t xml:space="preserve">Заполните и направьте данную форму по электронной почте на адрес:   </w:t>
      </w:r>
      <w:hyperlink r:id="rId5" w:history="1">
        <w:r w:rsidR="00702A79" w:rsidRPr="00723FE5">
          <w:rPr>
            <w:rStyle w:val="a3"/>
            <w:rFonts w:ascii="Times New Roman" w:hAnsi="Times New Roman" w:cs="Times New Roman"/>
            <w:sz w:val="26"/>
            <w:szCs w:val="26"/>
          </w:rPr>
          <w:t>lapshova_as@nakhodka-city.ru</w:t>
        </w:r>
      </w:hyperlink>
      <w:r w:rsidR="00702A79">
        <w:rPr>
          <w:rFonts w:ascii="Times New Roman" w:hAnsi="Times New Roman" w:cs="Times New Roman"/>
          <w:sz w:val="26"/>
          <w:szCs w:val="26"/>
        </w:rPr>
        <w:t xml:space="preserve"> </w:t>
      </w:r>
      <w:r w:rsidRPr="00702A79">
        <w:rPr>
          <w:rFonts w:ascii="Times New Roman" w:hAnsi="Times New Roman" w:cs="Times New Roman"/>
          <w:sz w:val="26"/>
          <w:szCs w:val="26"/>
        </w:rPr>
        <w:t xml:space="preserve">не позднее </w:t>
      </w:r>
      <w:r w:rsidR="00745933">
        <w:rPr>
          <w:rFonts w:ascii="Times New Roman" w:hAnsi="Times New Roman" w:cs="Times New Roman"/>
          <w:sz w:val="26"/>
          <w:szCs w:val="26"/>
        </w:rPr>
        <w:t>06.</w:t>
      </w:r>
      <w:r w:rsidR="00702A79">
        <w:rPr>
          <w:rFonts w:ascii="Times New Roman" w:hAnsi="Times New Roman" w:cs="Times New Roman"/>
          <w:sz w:val="26"/>
          <w:szCs w:val="26"/>
        </w:rPr>
        <w:t>1</w:t>
      </w:r>
      <w:r w:rsidR="00745933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702A79">
        <w:rPr>
          <w:rFonts w:ascii="Times New Roman" w:hAnsi="Times New Roman" w:cs="Times New Roman"/>
          <w:sz w:val="26"/>
          <w:szCs w:val="26"/>
        </w:rPr>
        <w:t>.2026.</w:t>
      </w:r>
    </w:p>
    <w:p w:rsidR="005B4687" w:rsidRPr="005B4687" w:rsidRDefault="005B4687" w:rsidP="002C1579">
      <w:pPr>
        <w:spacing w:afterLines="100" w:after="24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Регулирующий орган - разработчик проекта муниципального нормативного правового акта Находкинского городского округа, не будет иметь возможности проанализировать позиции, направленные после указанного срока, а также направленные не в соответствии с настоящей формой.</w:t>
      </w:r>
    </w:p>
    <w:p w:rsidR="005B4687" w:rsidRPr="005B4687" w:rsidRDefault="005B4687" w:rsidP="002C1579">
      <w:pPr>
        <w:spacing w:afterLines="100" w:after="24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Проведение публичных консультаций по вопросу подготовки проекта</w:t>
      </w:r>
      <w:r w:rsidR="000C11C6">
        <w:rPr>
          <w:rFonts w:ascii="Times New Roman" w:hAnsi="Times New Roman" w:cs="Times New Roman"/>
          <w:sz w:val="26"/>
          <w:szCs w:val="26"/>
        </w:rPr>
        <w:t xml:space="preserve"> </w:t>
      </w:r>
      <w:r w:rsidRPr="005B4687">
        <w:rPr>
          <w:rFonts w:ascii="Times New Roman" w:hAnsi="Times New Roman" w:cs="Times New Roman"/>
          <w:sz w:val="26"/>
          <w:szCs w:val="26"/>
        </w:rPr>
        <w:t>МНПА не предполагает направление ответов на поступившие предложения.</w:t>
      </w:r>
    </w:p>
    <w:p w:rsidR="005B4687" w:rsidRPr="005B4687" w:rsidRDefault="005B4687" w:rsidP="002C1579">
      <w:pPr>
        <w:spacing w:afterLines="100" w:after="24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Контактная информация</w:t>
      </w:r>
      <w:r w:rsidR="000C11C6">
        <w:rPr>
          <w:rFonts w:ascii="Times New Roman" w:hAnsi="Times New Roman" w:cs="Times New Roman"/>
          <w:sz w:val="26"/>
          <w:szCs w:val="26"/>
        </w:rPr>
        <w:t>, у</w:t>
      </w:r>
      <w:r w:rsidRPr="005B4687">
        <w:rPr>
          <w:rFonts w:ascii="Times New Roman" w:hAnsi="Times New Roman" w:cs="Times New Roman"/>
          <w:sz w:val="26"/>
          <w:szCs w:val="26"/>
        </w:rPr>
        <w:t>кажите:</w:t>
      </w:r>
    </w:p>
    <w:p w:rsidR="005B4687" w:rsidRPr="005B4687" w:rsidRDefault="005B4687" w:rsidP="002C1579">
      <w:p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Наименование организации _____________________________________________</w:t>
      </w:r>
    </w:p>
    <w:p w:rsidR="005B4687" w:rsidRPr="005B4687" w:rsidRDefault="005B4687" w:rsidP="002C1579">
      <w:p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Сферу деятельности организации ________________________________________</w:t>
      </w:r>
    </w:p>
    <w:p w:rsidR="005B4687" w:rsidRPr="005B4687" w:rsidRDefault="005B4687" w:rsidP="002C1579">
      <w:p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Ф.И.О. контактного лица _______________________________________________</w:t>
      </w:r>
    </w:p>
    <w:p w:rsidR="005B4687" w:rsidRPr="005B4687" w:rsidRDefault="005B4687" w:rsidP="002C1579">
      <w:p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Номер контактного телефона ___________________________________________</w:t>
      </w:r>
    </w:p>
    <w:p w:rsidR="005B4687" w:rsidRPr="005B4687" w:rsidRDefault="005B4687" w:rsidP="002C1579">
      <w:pPr>
        <w:spacing w:afterLines="100" w:after="240" w:line="240" w:lineRule="auto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Адрес электронной почты ______________________________________________</w:t>
      </w:r>
    </w:p>
    <w:p w:rsidR="000C11C6" w:rsidRDefault="000C11C6" w:rsidP="002C1579">
      <w:pPr>
        <w:spacing w:after="10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B4687" w:rsidRP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1. Насколько точно определена сфера регулирования проекта МНПА (предмет регулирования, перечень объектов, состав субъектов)?</w:t>
      </w:r>
    </w:p>
    <w:p w:rsidR="000C11C6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2. Насколько корректно разработчик обосновал необходимость правового вмешательства? Насколько цель данного правового регулирования соотносится с проблемой, на решение которой оно направлено? Достигает ли, на Ваш взгляд, данное правовое регулирование тех целей, на которые оно направлено?</w:t>
      </w:r>
    </w:p>
    <w:p w:rsidR="005B4687" w:rsidRP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 xml:space="preserve">3. Является ли выбранный вариант решения проблемы оптимальным, в том числе с точки зрения выгод и издержек для субъектов предпринимательской, </w:t>
      </w:r>
      <w:r w:rsidRPr="005B4687">
        <w:rPr>
          <w:rFonts w:ascii="Times New Roman" w:hAnsi="Times New Roman" w:cs="Times New Roman"/>
          <w:sz w:val="26"/>
          <w:szCs w:val="26"/>
        </w:rPr>
        <w:lastRenderedPageBreak/>
        <w:t>инвестиционной и иной экономической деятельности?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затратные и/или более эффективны?</w:t>
      </w:r>
    </w:p>
    <w:p w:rsidR="005B4687" w:rsidRP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4.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реализуемые органом местного самоуправления, насколько точно и недвусмысленно прописаны функции и полномочия? Считаете ли Вы, что данные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:rsidR="005B4687" w:rsidRP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5. Существуют ли в данном правовом регулировании положения, которые необоснованно затрудняют ведение предпринимательской, инвестиционной и иной экономической деятельности? Приведите обоснования по каждому указанному положению, дополнительно определив:</w:t>
      </w:r>
    </w:p>
    <w:p w:rsidR="005B4687" w:rsidRP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 xml:space="preserve">- </w:t>
      </w:r>
      <w:r w:rsidR="002C1579">
        <w:rPr>
          <w:rFonts w:ascii="Times New Roman" w:hAnsi="Times New Roman" w:cs="Times New Roman"/>
          <w:sz w:val="26"/>
          <w:szCs w:val="26"/>
        </w:rPr>
        <w:t xml:space="preserve"> </w:t>
      </w:r>
      <w:r w:rsidRPr="005B4687">
        <w:rPr>
          <w:rFonts w:ascii="Times New Roman" w:hAnsi="Times New Roman" w:cs="Times New Roman"/>
          <w:sz w:val="26"/>
          <w:szCs w:val="26"/>
        </w:rPr>
        <w:t>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</w:t>
      </w:r>
    </w:p>
    <w:p w:rsidR="005B4687" w:rsidRP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 xml:space="preserve">- </w:t>
      </w:r>
      <w:r w:rsidR="002C1579">
        <w:rPr>
          <w:rFonts w:ascii="Times New Roman" w:hAnsi="Times New Roman" w:cs="Times New Roman"/>
          <w:sz w:val="26"/>
          <w:szCs w:val="26"/>
        </w:rPr>
        <w:t xml:space="preserve">  </w:t>
      </w:r>
      <w:r w:rsidRPr="005B4687">
        <w:rPr>
          <w:rFonts w:ascii="Times New Roman" w:hAnsi="Times New Roman" w:cs="Times New Roman"/>
          <w:sz w:val="26"/>
          <w:szCs w:val="26"/>
        </w:rPr>
        <w:t>имеются ли технические ошибки;</w:t>
      </w:r>
    </w:p>
    <w:p w:rsidR="005B4687" w:rsidRP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- приводит ли исполнение положений правового регулирования к возникновению избыточных обязанностей субъектов предпринимательской, инвестиционной и иной экономической деятельности, необоснованному существенному росту отдельных видов затрат или появлению новых необоснованных видов затрат;</w:t>
      </w:r>
    </w:p>
    <w:p w:rsidR="005B4687" w:rsidRP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- устанавливается ли положением необоснованное ограничение выбора субъектами предпринимательской, инвестиционной и иной экономической деятельности существующих или возможных поставщиков, или потребителей;</w:t>
      </w:r>
    </w:p>
    <w:p w:rsidR="005B4687" w:rsidRP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 xml:space="preserve">- </w:t>
      </w:r>
      <w:r w:rsidR="002C1579">
        <w:rPr>
          <w:rFonts w:ascii="Times New Roman" w:hAnsi="Times New Roman" w:cs="Times New Roman"/>
          <w:sz w:val="26"/>
          <w:szCs w:val="26"/>
        </w:rPr>
        <w:t xml:space="preserve"> </w:t>
      </w:r>
      <w:r w:rsidRPr="005B4687">
        <w:rPr>
          <w:rFonts w:ascii="Times New Roman" w:hAnsi="Times New Roman" w:cs="Times New Roman"/>
          <w:sz w:val="26"/>
          <w:szCs w:val="26"/>
        </w:rPr>
        <w:t>создает ли исполнение положений правового регулирования существенные риски ведения предпринимательской, инвестиционной и иной экономической деятельности, способствует ли возникновению необоснованных прав органов муниципальной власти и должностных лиц, допускает ли возможность избирательного применения норм;</w:t>
      </w:r>
    </w:p>
    <w:p w:rsidR="005B4687" w:rsidRP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 xml:space="preserve">- </w:t>
      </w:r>
      <w:r w:rsidR="002C1579">
        <w:rPr>
          <w:rFonts w:ascii="Times New Roman" w:hAnsi="Times New Roman" w:cs="Times New Roman"/>
          <w:sz w:val="26"/>
          <w:szCs w:val="26"/>
        </w:rPr>
        <w:t xml:space="preserve"> </w:t>
      </w:r>
      <w:r w:rsidRPr="005B4687">
        <w:rPr>
          <w:rFonts w:ascii="Times New Roman" w:hAnsi="Times New Roman" w:cs="Times New Roman"/>
          <w:sz w:val="26"/>
          <w:szCs w:val="26"/>
        </w:rPr>
        <w:t>приводит ли к невозможности совершения законных действий субъектами предпринимательской, инвестиционной и иной экономической деятельности (например, в связи с отсутствием требуемой правовым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</w:r>
    </w:p>
    <w:p w:rsid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 xml:space="preserve">- </w:t>
      </w:r>
      <w:r w:rsidR="002C1579">
        <w:rPr>
          <w:rFonts w:ascii="Times New Roman" w:hAnsi="Times New Roman" w:cs="Times New Roman"/>
          <w:sz w:val="26"/>
          <w:szCs w:val="26"/>
        </w:rPr>
        <w:t xml:space="preserve"> </w:t>
      </w:r>
      <w:r w:rsidRPr="005B4687">
        <w:rPr>
          <w:rFonts w:ascii="Times New Roman" w:hAnsi="Times New Roman" w:cs="Times New Roman"/>
          <w:sz w:val="26"/>
          <w:szCs w:val="26"/>
        </w:rPr>
        <w:t>соответствует ли обычаям деловой практики, сложившейся в отрасли, либо существующим международным практикам, используемым в данный момент?</w:t>
      </w:r>
    </w:p>
    <w:p w:rsidR="005B4687" w:rsidRP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6. К каким последствиям может привести правовое регулирование в части невозможности исполнения субъектами предпринимательской, инвестиционной и иной экономической деятельности дополнительных обязанностей, возникновения избыточных административных и иных ограничений и обязанностей для субъектов предпринимательской, инвестиционной и иной экономической деятельности? Приведите конкретные примеры.</w:t>
      </w:r>
    </w:p>
    <w:p w:rsidR="005B4687" w:rsidRP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lastRenderedPageBreak/>
        <w:t>7. Оцените издержки/упущенную выгоду (прямого, административного характера) субъектами предпринимательской, инвестиционной и иной экономической деятельности, возникающие при введении данного регулирования. Отдельно укажите временные издержки, которые несут субъекты предпринимательской, инвестиционной и иной экономической деятельности вследствие необходимости соблюдения административных процедур, предусмотренных данным правовым регулированием. Какие из указанных издержек Вы считаете избыточными/бесполезными и почему? Если возможно, оцените затраты по выполнению требований количественно (в часах рабочего времени, в денежном эквиваленте и прочее).</w:t>
      </w:r>
    </w:p>
    <w:p w:rsidR="005B4687" w:rsidRP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8. Какие, на Ваш взгляд, возникают проблемы и трудности с контролем соблюдения требований и норм данного нормативного акта? Является ли данное правовое регулирование недискриминационным по отношению ко всем его адресатам, то есть все ли адресаты правового регулирования находятся в одинаковых условиях после его введения?</w:t>
      </w:r>
    </w:p>
    <w:p w:rsidR="003E6854" w:rsidRPr="005B4687" w:rsidRDefault="005B4687" w:rsidP="002C1579">
      <w:pPr>
        <w:spacing w:after="10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4687">
        <w:rPr>
          <w:rFonts w:ascii="Times New Roman" w:hAnsi="Times New Roman" w:cs="Times New Roman"/>
          <w:sz w:val="26"/>
          <w:szCs w:val="26"/>
        </w:rPr>
        <w:t>9. Иные предложения и замечания, которые, по Вашему мнению, целесообразно учесть в рамках оценки муниципального нормативного правового акта.</w:t>
      </w:r>
    </w:p>
    <w:sectPr w:rsidR="003E6854" w:rsidRPr="005B4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BF1"/>
    <w:rsid w:val="000B3BF1"/>
    <w:rsid w:val="000C11C6"/>
    <w:rsid w:val="002C1579"/>
    <w:rsid w:val="003E6854"/>
    <w:rsid w:val="005B4687"/>
    <w:rsid w:val="006C4920"/>
    <w:rsid w:val="00702A79"/>
    <w:rsid w:val="00745933"/>
    <w:rsid w:val="007E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6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46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5B46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6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46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5B46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pshova_as@nakhodka-cit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Тюрина Мария Федоровна</dc:creator>
  <cp:lastModifiedBy>Емельяненко Ирина Геннадьевна</cp:lastModifiedBy>
  <cp:revision>2</cp:revision>
  <cp:lastPrinted>2026-05-07T03:32:00Z</cp:lastPrinted>
  <dcterms:created xsi:type="dcterms:W3CDTF">2026-09-25T01:38:00Z</dcterms:created>
  <dcterms:modified xsi:type="dcterms:W3CDTF">2026-09-25T01:38:00Z</dcterms:modified>
</cp:coreProperties>
</file>